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B9B7"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b/>
          <w:bCs/>
          <w:sz w:val="22"/>
          <w:szCs w:val="22"/>
          <w:lang w:val="en-IE"/>
        </w:rPr>
        <w:t>CALCULATION OF ANNUAL LEAVE ENTITLEMENTS</w:t>
      </w:r>
      <w:r w:rsidRPr="002E5838">
        <w:rPr>
          <w:rStyle w:val="eop"/>
          <w:rFonts w:asciiTheme="minorHAnsi" w:hAnsiTheme="minorHAnsi" w:cstheme="minorHAnsi"/>
          <w:sz w:val="22"/>
          <w:szCs w:val="22"/>
        </w:rPr>
        <w:t> </w:t>
      </w:r>
    </w:p>
    <w:p w14:paraId="35517600"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eop"/>
          <w:rFonts w:asciiTheme="minorHAnsi" w:hAnsiTheme="minorHAnsi" w:cstheme="minorHAnsi"/>
          <w:sz w:val="22"/>
          <w:szCs w:val="22"/>
        </w:rPr>
        <w:t> </w:t>
      </w:r>
    </w:p>
    <w:p w14:paraId="1128B3A5"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All employees, full-time, part-time, temporary or casual earn holiday entitlements from the time work is commenced. The Organisation of Working Time Act 1997 provides that most employees are entitled to four weeks annual holidays for each leave year with pro-rata entitlements for periods of employment of less than a year.</w:t>
      </w:r>
      <w:r w:rsidRPr="002E5838">
        <w:rPr>
          <w:rStyle w:val="eop"/>
          <w:rFonts w:asciiTheme="minorHAnsi" w:hAnsiTheme="minorHAnsi" w:cstheme="minorHAnsi"/>
          <w:sz w:val="22"/>
          <w:szCs w:val="22"/>
        </w:rPr>
        <w:t> </w:t>
      </w:r>
    </w:p>
    <w:p w14:paraId="61808C05"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eop"/>
          <w:rFonts w:asciiTheme="minorHAnsi" w:hAnsiTheme="minorHAnsi" w:cstheme="minorHAnsi"/>
          <w:sz w:val="22"/>
          <w:szCs w:val="22"/>
        </w:rPr>
        <w:t> </w:t>
      </w:r>
    </w:p>
    <w:p w14:paraId="1B8875CF"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 xml:space="preserve">The Act sets out </w:t>
      </w:r>
      <w:r w:rsidRPr="002E5838">
        <w:rPr>
          <w:rStyle w:val="normaltextrun"/>
          <w:rFonts w:asciiTheme="minorHAnsi" w:hAnsiTheme="minorHAnsi" w:cstheme="minorHAnsi"/>
          <w:b/>
          <w:bCs/>
          <w:sz w:val="22"/>
          <w:szCs w:val="22"/>
          <w:lang w:val="en-IE"/>
        </w:rPr>
        <w:t>3</w:t>
      </w:r>
      <w:r w:rsidRPr="002E5838">
        <w:rPr>
          <w:rStyle w:val="normaltextrun"/>
          <w:rFonts w:asciiTheme="minorHAnsi" w:hAnsiTheme="minorHAnsi" w:cstheme="minorHAnsi"/>
          <w:sz w:val="22"/>
          <w:szCs w:val="22"/>
          <w:lang w:val="en-IE"/>
        </w:rPr>
        <w:t xml:space="preserve"> mechanisms for calculating the annual leave entitlements.</w:t>
      </w:r>
      <w:r w:rsidRPr="002E5838">
        <w:rPr>
          <w:rStyle w:val="tabchar"/>
          <w:rFonts w:asciiTheme="minorHAnsi" w:hAnsiTheme="minorHAnsi" w:cstheme="minorHAnsi"/>
          <w:sz w:val="22"/>
          <w:szCs w:val="22"/>
        </w:rPr>
        <w:tab/>
      </w:r>
      <w:r w:rsidRPr="002E5838">
        <w:rPr>
          <w:rStyle w:val="eop"/>
          <w:rFonts w:asciiTheme="minorHAnsi" w:hAnsiTheme="minorHAnsi" w:cstheme="minorHAnsi"/>
          <w:sz w:val="22"/>
          <w:szCs w:val="22"/>
        </w:rPr>
        <w:t> </w:t>
      </w:r>
    </w:p>
    <w:p w14:paraId="5D1C3F71"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Employees are entitled to whichever of the following is the greater;</w:t>
      </w:r>
      <w:r w:rsidRPr="002E5838">
        <w:rPr>
          <w:rStyle w:val="eop"/>
          <w:rFonts w:asciiTheme="minorHAnsi" w:hAnsiTheme="minorHAnsi" w:cstheme="minorHAnsi"/>
          <w:sz w:val="22"/>
          <w:szCs w:val="22"/>
        </w:rPr>
        <w:t> </w:t>
      </w:r>
    </w:p>
    <w:p w14:paraId="1FBAC990"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 </w:t>
      </w:r>
      <w:r w:rsidRPr="002E5838">
        <w:rPr>
          <w:rStyle w:val="eop"/>
          <w:rFonts w:asciiTheme="minorHAnsi" w:hAnsiTheme="minorHAnsi" w:cstheme="minorHAnsi"/>
          <w:sz w:val="22"/>
          <w:szCs w:val="22"/>
        </w:rPr>
        <w:t> </w:t>
      </w:r>
    </w:p>
    <w:p w14:paraId="5BD36849"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4 working weeks in a leave year in which the employee works at least 1,365 hours (unless it is a leave year in which s/he changes employment)</w:t>
      </w:r>
      <w:r w:rsidRPr="002E5838">
        <w:rPr>
          <w:rStyle w:val="eop"/>
          <w:rFonts w:asciiTheme="minorHAnsi" w:hAnsiTheme="minorHAnsi" w:cstheme="minorHAnsi"/>
          <w:sz w:val="22"/>
          <w:szCs w:val="22"/>
        </w:rPr>
        <w:t> </w:t>
      </w:r>
    </w:p>
    <w:p w14:paraId="5854A397"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eop"/>
          <w:rFonts w:asciiTheme="minorHAnsi" w:hAnsiTheme="minorHAnsi" w:cstheme="minorHAnsi"/>
          <w:sz w:val="22"/>
          <w:szCs w:val="22"/>
        </w:rPr>
        <w:t> </w:t>
      </w:r>
    </w:p>
    <w:p w14:paraId="4214C759"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b/>
          <w:bCs/>
          <w:sz w:val="22"/>
          <w:szCs w:val="22"/>
          <w:lang w:val="en-IE"/>
        </w:rPr>
        <w:t>Or</w:t>
      </w:r>
      <w:r w:rsidRPr="002E5838">
        <w:rPr>
          <w:rStyle w:val="eop"/>
          <w:rFonts w:asciiTheme="minorHAnsi" w:hAnsiTheme="minorHAnsi" w:cstheme="minorHAnsi"/>
          <w:sz w:val="22"/>
          <w:szCs w:val="22"/>
        </w:rPr>
        <w:t> </w:t>
      </w:r>
    </w:p>
    <w:p w14:paraId="323085F6"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eop"/>
          <w:rFonts w:asciiTheme="minorHAnsi" w:hAnsiTheme="minorHAnsi" w:cstheme="minorHAnsi"/>
          <w:sz w:val="22"/>
          <w:szCs w:val="22"/>
        </w:rPr>
        <w:t> </w:t>
      </w:r>
    </w:p>
    <w:p w14:paraId="0A900609"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One third of a working week for each month in the leave year the employee works at least 117 hours</w:t>
      </w:r>
      <w:r w:rsidRPr="002E5838">
        <w:rPr>
          <w:rStyle w:val="eop"/>
          <w:rFonts w:asciiTheme="minorHAnsi" w:hAnsiTheme="minorHAnsi" w:cstheme="minorHAnsi"/>
          <w:sz w:val="22"/>
          <w:szCs w:val="22"/>
        </w:rPr>
        <w:t> </w:t>
      </w:r>
    </w:p>
    <w:p w14:paraId="52444EAD"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eop"/>
          <w:rFonts w:asciiTheme="minorHAnsi" w:hAnsiTheme="minorHAnsi" w:cstheme="minorHAnsi"/>
          <w:sz w:val="22"/>
          <w:szCs w:val="22"/>
        </w:rPr>
        <w:t> </w:t>
      </w:r>
    </w:p>
    <w:p w14:paraId="218B20A9"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b/>
          <w:bCs/>
          <w:sz w:val="22"/>
          <w:szCs w:val="22"/>
          <w:lang w:val="en-IE"/>
        </w:rPr>
        <w:t>Or</w:t>
      </w:r>
      <w:r w:rsidRPr="002E5838">
        <w:rPr>
          <w:rStyle w:val="eop"/>
          <w:rFonts w:asciiTheme="minorHAnsi" w:hAnsiTheme="minorHAnsi" w:cstheme="minorHAnsi"/>
          <w:sz w:val="22"/>
          <w:szCs w:val="22"/>
        </w:rPr>
        <w:t> </w:t>
      </w:r>
    </w:p>
    <w:p w14:paraId="7170B6C1"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eop"/>
          <w:rFonts w:asciiTheme="minorHAnsi" w:hAnsiTheme="minorHAnsi" w:cstheme="minorHAnsi"/>
          <w:sz w:val="22"/>
          <w:szCs w:val="22"/>
        </w:rPr>
        <w:t> </w:t>
      </w:r>
    </w:p>
    <w:p w14:paraId="0C1FEF45"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8% of the hours an employee works in a leave year (but subject to a maximum of 4 working weeks).  This is related to part-time employees.</w:t>
      </w:r>
      <w:r w:rsidRPr="002E5838">
        <w:rPr>
          <w:rStyle w:val="eop"/>
          <w:rFonts w:asciiTheme="minorHAnsi" w:hAnsiTheme="minorHAnsi" w:cstheme="minorHAnsi"/>
          <w:sz w:val="22"/>
          <w:szCs w:val="22"/>
        </w:rPr>
        <w:t> </w:t>
      </w:r>
    </w:p>
    <w:p w14:paraId="402AE5EF"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eop"/>
          <w:rFonts w:asciiTheme="minorHAnsi" w:hAnsiTheme="minorHAnsi" w:cstheme="minorHAnsi"/>
          <w:sz w:val="22"/>
          <w:szCs w:val="22"/>
        </w:rPr>
        <w:t> </w:t>
      </w:r>
    </w:p>
    <w:p w14:paraId="48C3E0AF"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b/>
          <w:bCs/>
          <w:sz w:val="22"/>
          <w:szCs w:val="22"/>
          <w:lang w:val="en-IE"/>
        </w:rPr>
        <w:t>*</w:t>
      </w:r>
      <w:r w:rsidRPr="002E5838">
        <w:rPr>
          <w:rStyle w:val="normaltextrun"/>
          <w:rFonts w:asciiTheme="minorHAnsi" w:hAnsiTheme="minorHAnsi" w:cstheme="minorHAnsi"/>
          <w:sz w:val="22"/>
          <w:szCs w:val="22"/>
          <w:lang w:val="en-IE"/>
        </w:rPr>
        <w:t xml:space="preserve"> An employee who has worked for eight or more months must be allowed an unbroken period of two weeks holidays.</w:t>
      </w:r>
      <w:r w:rsidRPr="002E5838">
        <w:rPr>
          <w:rStyle w:val="eop"/>
          <w:rFonts w:asciiTheme="minorHAnsi" w:hAnsiTheme="minorHAnsi" w:cstheme="minorHAnsi"/>
          <w:sz w:val="22"/>
          <w:szCs w:val="22"/>
        </w:rPr>
        <w:t> </w:t>
      </w:r>
    </w:p>
    <w:p w14:paraId="1D8F71C4"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In summary therefore all employees are entitled to:</w:t>
      </w:r>
      <w:r w:rsidRPr="002E5838">
        <w:rPr>
          <w:rStyle w:val="eop"/>
          <w:rFonts w:asciiTheme="minorHAnsi" w:hAnsiTheme="minorHAnsi" w:cstheme="minorHAnsi"/>
          <w:sz w:val="22"/>
          <w:szCs w:val="22"/>
        </w:rPr>
        <w:t> </w:t>
      </w:r>
    </w:p>
    <w:p w14:paraId="230C3E07" w14:textId="77777777" w:rsidR="002E5838" w:rsidRPr="002E5838" w:rsidRDefault="002E5838" w:rsidP="002E5838">
      <w:pPr>
        <w:pStyle w:val="paragraph"/>
        <w:numPr>
          <w:ilvl w:val="0"/>
          <w:numId w:val="9"/>
        </w:numPr>
        <w:spacing w:before="0" w:beforeAutospacing="0" w:after="0" w:afterAutospacing="0"/>
        <w:ind w:left="1080" w:firstLine="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4 working weeks where at least 1365 hours have been worked in the leave year </w:t>
      </w:r>
      <w:r w:rsidRPr="002E5838">
        <w:rPr>
          <w:rStyle w:val="eop"/>
          <w:rFonts w:asciiTheme="minorHAnsi" w:hAnsiTheme="minorHAnsi" w:cstheme="minorHAnsi"/>
          <w:sz w:val="22"/>
          <w:szCs w:val="22"/>
        </w:rPr>
        <w:t> </w:t>
      </w:r>
    </w:p>
    <w:p w14:paraId="27B45382" w14:textId="77777777" w:rsidR="002E5838" w:rsidRPr="002E5838" w:rsidRDefault="002E5838" w:rsidP="002E5838">
      <w:pPr>
        <w:pStyle w:val="paragraph"/>
        <w:spacing w:before="0" w:beforeAutospacing="0" w:after="0" w:afterAutospacing="0"/>
        <w:ind w:left="72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OR</w:t>
      </w:r>
      <w:r w:rsidRPr="002E5838">
        <w:rPr>
          <w:rStyle w:val="eop"/>
          <w:rFonts w:asciiTheme="minorHAnsi" w:hAnsiTheme="minorHAnsi" w:cstheme="minorHAnsi"/>
          <w:sz w:val="22"/>
          <w:szCs w:val="22"/>
        </w:rPr>
        <w:t> </w:t>
      </w:r>
    </w:p>
    <w:p w14:paraId="4BF46836" w14:textId="77777777" w:rsidR="002E5838" w:rsidRPr="002E5838" w:rsidRDefault="002E5838" w:rsidP="002E5838">
      <w:pPr>
        <w:pStyle w:val="paragraph"/>
        <w:numPr>
          <w:ilvl w:val="0"/>
          <w:numId w:val="10"/>
        </w:numPr>
        <w:spacing w:before="0" w:beforeAutospacing="0" w:after="0" w:afterAutospacing="0"/>
        <w:ind w:left="1080" w:firstLine="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One third of a working week where the employee works at least 117 hours in a calendar month </w:t>
      </w:r>
      <w:r w:rsidRPr="002E5838">
        <w:rPr>
          <w:rStyle w:val="eop"/>
          <w:rFonts w:asciiTheme="minorHAnsi" w:hAnsiTheme="minorHAnsi" w:cstheme="minorHAnsi"/>
          <w:sz w:val="22"/>
          <w:szCs w:val="22"/>
        </w:rPr>
        <w:t> </w:t>
      </w:r>
    </w:p>
    <w:p w14:paraId="7A4EAC1E" w14:textId="77777777" w:rsidR="002E5838" w:rsidRPr="002E5838" w:rsidRDefault="002E5838" w:rsidP="002E5838">
      <w:pPr>
        <w:pStyle w:val="paragraph"/>
        <w:spacing w:before="0" w:beforeAutospacing="0" w:after="0" w:afterAutospacing="0"/>
        <w:ind w:left="72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OR</w:t>
      </w:r>
      <w:r w:rsidRPr="002E5838">
        <w:rPr>
          <w:rStyle w:val="eop"/>
          <w:rFonts w:asciiTheme="minorHAnsi" w:hAnsiTheme="minorHAnsi" w:cstheme="minorHAnsi"/>
          <w:sz w:val="22"/>
          <w:szCs w:val="22"/>
        </w:rPr>
        <w:t> </w:t>
      </w:r>
    </w:p>
    <w:p w14:paraId="372DE632" w14:textId="77777777" w:rsidR="002E5838" w:rsidRPr="002E5838" w:rsidRDefault="002E5838" w:rsidP="002E5838">
      <w:pPr>
        <w:pStyle w:val="paragraph"/>
        <w:numPr>
          <w:ilvl w:val="0"/>
          <w:numId w:val="11"/>
        </w:numPr>
        <w:spacing w:before="0" w:beforeAutospacing="0" w:after="0" w:afterAutospacing="0"/>
        <w:ind w:left="1080" w:firstLine="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8% of the hours worked in a leave year (subject to a maximum of 4 working weeks)</w:t>
      </w:r>
      <w:r w:rsidRPr="002E5838">
        <w:rPr>
          <w:rStyle w:val="eop"/>
          <w:rFonts w:asciiTheme="minorHAnsi" w:hAnsiTheme="minorHAnsi" w:cstheme="minorHAnsi"/>
          <w:sz w:val="22"/>
          <w:szCs w:val="22"/>
        </w:rPr>
        <w:t> </w:t>
      </w:r>
    </w:p>
    <w:p w14:paraId="76E4EA32"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i/>
          <w:iCs/>
          <w:sz w:val="22"/>
          <w:szCs w:val="22"/>
          <w:lang w:val="en-IE"/>
        </w:rPr>
        <w:t>Note 1: the maximum entitlement is four of the employee’s normal working weeks and NOT twenty days; this can be significant because the “working week” itself is not defined in the Act and must be construed by reference to the number of days/hours encompassing a work cycle.</w:t>
      </w:r>
      <w:r w:rsidRPr="002E5838">
        <w:rPr>
          <w:rStyle w:val="eop"/>
          <w:rFonts w:asciiTheme="minorHAnsi" w:hAnsiTheme="minorHAnsi" w:cstheme="minorHAnsi"/>
          <w:sz w:val="22"/>
          <w:szCs w:val="22"/>
        </w:rPr>
        <w:t> </w:t>
      </w:r>
    </w:p>
    <w:p w14:paraId="46F97ECB"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i/>
          <w:iCs/>
          <w:sz w:val="22"/>
          <w:szCs w:val="22"/>
          <w:lang w:val="en-IE"/>
        </w:rPr>
        <w:t>Note 2: pay must be paid in advance of the annual leave.</w:t>
      </w:r>
      <w:r w:rsidRPr="002E5838">
        <w:rPr>
          <w:rStyle w:val="eop"/>
          <w:rFonts w:asciiTheme="minorHAnsi" w:hAnsiTheme="minorHAnsi" w:cstheme="minorHAnsi"/>
          <w:sz w:val="22"/>
          <w:szCs w:val="22"/>
        </w:rPr>
        <w:t> </w:t>
      </w:r>
    </w:p>
    <w:p w14:paraId="6C820AAF"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i/>
          <w:iCs/>
          <w:sz w:val="22"/>
          <w:szCs w:val="22"/>
          <w:lang w:val="en-IE"/>
        </w:rPr>
        <w:t>Note 3: periods of sick leave are not counted as hours worked but parental and maternity leave are.</w:t>
      </w:r>
      <w:r w:rsidRPr="002E5838">
        <w:rPr>
          <w:rStyle w:val="eop"/>
          <w:rFonts w:asciiTheme="minorHAnsi" w:hAnsiTheme="minorHAnsi" w:cstheme="minorHAnsi"/>
          <w:sz w:val="22"/>
          <w:szCs w:val="22"/>
        </w:rPr>
        <w:t> </w:t>
      </w:r>
    </w:p>
    <w:p w14:paraId="7975394A" w14:textId="77777777" w:rsidR="002E5838" w:rsidRDefault="002E5838" w:rsidP="002E5838">
      <w:pPr>
        <w:pStyle w:val="paragraph"/>
        <w:spacing w:before="0" w:beforeAutospacing="0" w:after="0" w:afterAutospacing="0"/>
        <w:textAlignment w:val="baseline"/>
        <w:rPr>
          <w:rStyle w:val="normaltextrun"/>
          <w:rFonts w:asciiTheme="minorHAnsi" w:hAnsiTheme="minorHAnsi" w:cstheme="minorHAnsi"/>
          <w:b/>
          <w:bCs/>
          <w:i/>
          <w:iCs/>
          <w:sz w:val="22"/>
          <w:szCs w:val="22"/>
          <w:u w:val="single"/>
          <w:lang w:val="en-IE"/>
        </w:rPr>
      </w:pPr>
    </w:p>
    <w:p w14:paraId="53E0CCB7" w14:textId="5BEEF68C"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b/>
          <w:bCs/>
          <w:i/>
          <w:iCs/>
          <w:sz w:val="22"/>
          <w:szCs w:val="22"/>
          <w:u w:val="single"/>
          <w:lang w:val="en-IE"/>
        </w:rPr>
        <w:t>Examples</w:t>
      </w:r>
      <w:r w:rsidRPr="002E5838">
        <w:rPr>
          <w:rStyle w:val="eop"/>
          <w:rFonts w:asciiTheme="minorHAnsi" w:hAnsiTheme="minorHAnsi" w:cstheme="minorHAnsi"/>
          <w:sz w:val="22"/>
          <w:szCs w:val="22"/>
        </w:rPr>
        <w:t> </w:t>
      </w:r>
    </w:p>
    <w:p w14:paraId="721A6D1B"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 xml:space="preserve">(a)    </w:t>
      </w:r>
      <w:r w:rsidRPr="002E5838">
        <w:rPr>
          <w:rStyle w:val="tabchar"/>
          <w:rFonts w:asciiTheme="minorHAnsi" w:hAnsiTheme="minorHAnsi" w:cstheme="minorHAnsi"/>
          <w:sz w:val="22"/>
          <w:szCs w:val="22"/>
        </w:rPr>
        <w:tab/>
      </w:r>
      <w:r w:rsidRPr="002E5838">
        <w:rPr>
          <w:rStyle w:val="normaltextrun"/>
          <w:rFonts w:asciiTheme="minorHAnsi" w:hAnsiTheme="minorHAnsi" w:cstheme="minorHAnsi"/>
          <w:i/>
          <w:iCs/>
          <w:sz w:val="22"/>
          <w:szCs w:val="22"/>
          <w:lang w:val="en-IE"/>
        </w:rPr>
        <w:t>4 working weeks where the employee works at least 1,365 hours in the year</w:t>
      </w:r>
      <w:r w:rsidRPr="002E5838">
        <w:rPr>
          <w:rStyle w:val="eop"/>
          <w:rFonts w:asciiTheme="minorHAnsi" w:hAnsiTheme="minorHAnsi" w:cstheme="minorHAnsi"/>
          <w:sz w:val="22"/>
          <w:szCs w:val="22"/>
        </w:rPr>
        <w:t> </w:t>
      </w:r>
    </w:p>
    <w:p w14:paraId="7AD8A2D6" w14:textId="77777777" w:rsidR="002E5838" w:rsidRPr="002E5838" w:rsidRDefault="002E5838" w:rsidP="002E5838">
      <w:pPr>
        <w:pStyle w:val="paragraph"/>
        <w:spacing w:before="0" w:beforeAutospacing="0" w:after="0" w:afterAutospacing="0"/>
        <w:ind w:left="72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Sheila works a 39 hour, 5 day week.</w:t>
      </w:r>
      <w:r w:rsidRPr="002E5838">
        <w:rPr>
          <w:rStyle w:val="eop"/>
          <w:rFonts w:asciiTheme="minorHAnsi" w:hAnsiTheme="minorHAnsi" w:cstheme="minorHAnsi"/>
          <w:sz w:val="22"/>
          <w:szCs w:val="22"/>
        </w:rPr>
        <w:t> </w:t>
      </w:r>
    </w:p>
    <w:p w14:paraId="63EBD9A9" w14:textId="77777777" w:rsidR="002E5838" w:rsidRPr="002E5838" w:rsidRDefault="002E5838" w:rsidP="002E5838">
      <w:pPr>
        <w:pStyle w:val="paragraph"/>
        <w:spacing w:before="0" w:beforeAutospacing="0" w:after="0" w:afterAutospacing="0"/>
        <w:ind w:left="72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She has worked 1400 hours at the end of September. As this exceeds 1,365 hours she is entitled to 4 weeks paid holidays.</w:t>
      </w:r>
      <w:r w:rsidRPr="002E5838">
        <w:rPr>
          <w:rStyle w:val="eop"/>
          <w:rFonts w:asciiTheme="minorHAnsi" w:hAnsiTheme="minorHAnsi" w:cstheme="minorHAnsi"/>
          <w:sz w:val="22"/>
          <w:szCs w:val="22"/>
        </w:rPr>
        <w:t> </w:t>
      </w:r>
    </w:p>
    <w:p w14:paraId="6A0A1437" w14:textId="77777777" w:rsidR="002E5838" w:rsidRPr="002E5838" w:rsidRDefault="002E5838" w:rsidP="002E5838">
      <w:pPr>
        <w:pStyle w:val="paragraph"/>
        <w:spacing w:before="0" w:beforeAutospacing="0" w:after="0" w:afterAutospacing="0"/>
        <w:ind w:left="72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Her normal working week is 5 days. She is entitled therefore to 20 days (4 weeks @ 5 days) paid annual leave.</w:t>
      </w:r>
      <w:r w:rsidRPr="002E5838">
        <w:rPr>
          <w:rStyle w:val="eop"/>
          <w:rFonts w:asciiTheme="minorHAnsi" w:hAnsiTheme="minorHAnsi" w:cstheme="minorHAnsi"/>
          <w:sz w:val="22"/>
          <w:szCs w:val="22"/>
        </w:rPr>
        <w:t> </w:t>
      </w:r>
    </w:p>
    <w:p w14:paraId="1FB66A6F"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(b)  </w:t>
      </w:r>
      <w:r w:rsidRPr="002E5838">
        <w:rPr>
          <w:rStyle w:val="normaltextrun"/>
          <w:rFonts w:asciiTheme="minorHAnsi" w:hAnsiTheme="minorHAnsi" w:cstheme="minorHAnsi"/>
          <w:i/>
          <w:iCs/>
          <w:sz w:val="22"/>
          <w:szCs w:val="22"/>
          <w:lang w:val="en-IE"/>
        </w:rPr>
        <w:t xml:space="preserve"> </w:t>
      </w:r>
      <w:r w:rsidRPr="002E5838">
        <w:rPr>
          <w:rStyle w:val="tabchar"/>
          <w:rFonts w:asciiTheme="minorHAnsi" w:hAnsiTheme="minorHAnsi" w:cstheme="minorHAnsi"/>
          <w:sz w:val="22"/>
          <w:szCs w:val="22"/>
        </w:rPr>
        <w:tab/>
      </w:r>
      <w:r w:rsidRPr="002E5838">
        <w:rPr>
          <w:rStyle w:val="normaltextrun"/>
          <w:rFonts w:asciiTheme="minorHAnsi" w:hAnsiTheme="minorHAnsi" w:cstheme="minorHAnsi"/>
          <w:i/>
          <w:iCs/>
          <w:sz w:val="22"/>
          <w:szCs w:val="22"/>
          <w:lang w:val="en-IE"/>
        </w:rPr>
        <w:t>One third of a working week per calendar month in excess of 117 hours</w:t>
      </w:r>
      <w:r w:rsidRPr="002E5838">
        <w:rPr>
          <w:rStyle w:val="eop"/>
          <w:rFonts w:asciiTheme="minorHAnsi" w:hAnsiTheme="minorHAnsi" w:cstheme="minorHAnsi"/>
          <w:sz w:val="22"/>
          <w:szCs w:val="22"/>
        </w:rPr>
        <w:t> </w:t>
      </w:r>
    </w:p>
    <w:p w14:paraId="341DDFBE" w14:textId="77777777" w:rsidR="002E5838" w:rsidRPr="002E5838" w:rsidRDefault="002E5838" w:rsidP="002E5838">
      <w:pPr>
        <w:pStyle w:val="paragraph"/>
        <w:spacing w:before="0" w:beforeAutospacing="0" w:after="0" w:afterAutospacing="0"/>
        <w:ind w:left="72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Michael works a four day week at 39 hours per week.  This is in excess of 117 hours per month (over 600 hours in fact).</w:t>
      </w:r>
      <w:r w:rsidRPr="002E5838">
        <w:rPr>
          <w:rStyle w:val="eop"/>
          <w:rFonts w:asciiTheme="minorHAnsi" w:hAnsiTheme="minorHAnsi" w:cstheme="minorHAnsi"/>
          <w:sz w:val="22"/>
          <w:szCs w:val="22"/>
        </w:rPr>
        <w:t> </w:t>
      </w:r>
    </w:p>
    <w:p w14:paraId="791D576F" w14:textId="77777777" w:rsidR="002E5838" w:rsidRPr="002E5838" w:rsidRDefault="002E5838" w:rsidP="002E5838">
      <w:pPr>
        <w:pStyle w:val="paragraph"/>
        <w:spacing w:before="0" w:beforeAutospacing="0" w:after="0" w:afterAutospacing="0"/>
        <w:ind w:left="72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So Michael accumulates annual leave at a rate of 1.34 (one and one third) days per month worked that is, one third of four days = 1.34.</w:t>
      </w:r>
      <w:r w:rsidRPr="002E5838">
        <w:rPr>
          <w:rStyle w:val="eop"/>
          <w:rFonts w:asciiTheme="minorHAnsi" w:hAnsiTheme="minorHAnsi" w:cstheme="minorHAnsi"/>
          <w:sz w:val="22"/>
          <w:szCs w:val="22"/>
        </w:rPr>
        <w:t> </w:t>
      </w:r>
    </w:p>
    <w:p w14:paraId="75B02E3D" w14:textId="77777777" w:rsidR="002E5838" w:rsidRPr="002E5838" w:rsidRDefault="002E5838" w:rsidP="002E5838">
      <w:pPr>
        <w:pStyle w:val="paragraph"/>
        <w:spacing w:before="0" w:beforeAutospacing="0" w:after="0" w:afterAutospacing="0"/>
        <w:ind w:firstLine="72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In a full year (12 months) Michael will accumulate 1.34 * 12 = 16.08 days annual leave.</w:t>
      </w:r>
      <w:r w:rsidRPr="002E5838">
        <w:rPr>
          <w:rStyle w:val="eop"/>
          <w:rFonts w:asciiTheme="minorHAnsi" w:hAnsiTheme="minorHAnsi" w:cstheme="minorHAnsi"/>
          <w:sz w:val="22"/>
          <w:szCs w:val="22"/>
        </w:rPr>
        <w:t> </w:t>
      </w:r>
    </w:p>
    <w:p w14:paraId="02EAD02D"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lastRenderedPageBreak/>
        <w:t xml:space="preserve">(c) </w:t>
      </w:r>
      <w:r w:rsidRPr="002E5838">
        <w:rPr>
          <w:rStyle w:val="tabchar"/>
          <w:rFonts w:asciiTheme="minorHAnsi" w:hAnsiTheme="minorHAnsi" w:cstheme="minorHAnsi"/>
          <w:sz w:val="22"/>
          <w:szCs w:val="22"/>
        </w:rPr>
        <w:tab/>
      </w:r>
      <w:r w:rsidRPr="002E5838">
        <w:rPr>
          <w:rStyle w:val="normaltextrun"/>
          <w:rFonts w:asciiTheme="minorHAnsi" w:hAnsiTheme="minorHAnsi" w:cstheme="minorHAnsi"/>
          <w:i/>
          <w:iCs/>
          <w:sz w:val="22"/>
          <w:szCs w:val="22"/>
          <w:lang w:val="en-IE"/>
        </w:rPr>
        <w:t>8% of the hours worked</w:t>
      </w:r>
      <w:r w:rsidRPr="002E5838">
        <w:rPr>
          <w:rStyle w:val="eop"/>
          <w:rFonts w:asciiTheme="minorHAnsi" w:hAnsiTheme="minorHAnsi" w:cstheme="minorHAnsi"/>
          <w:sz w:val="22"/>
          <w:szCs w:val="22"/>
        </w:rPr>
        <w:t> </w:t>
      </w:r>
    </w:p>
    <w:p w14:paraId="05410520" w14:textId="77777777" w:rsidR="002E5838" w:rsidRPr="002E5838" w:rsidRDefault="002E5838" w:rsidP="002E5838">
      <w:pPr>
        <w:pStyle w:val="paragraph"/>
        <w:spacing w:before="0" w:beforeAutospacing="0" w:after="0" w:afterAutospacing="0"/>
        <w:ind w:firstLine="72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Jonathan works for 8 weeks and did 200 hours over the 8 weeks and then quit.</w:t>
      </w:r>
      <w:r w:rsidRPr="002E5838">
        <w:rPr>
          <w:rStyle w:val="eop"/>
          <w:rFonts w:asciiTheme="minorHAnsi" w:hAnsiTheme="minorHAnsi" w:cstheme="minorHAnsi"/>
          <w:sz w:val="22"/>
          <w:szCs w:val="22"/>
        </w:rPr>
        <w:t> </w:t>
      </w:r>
    </w:p>
    <w:p w14:paraId="2A6E47A3" w14:textId="77777777" w:rsidR="002E5838" w:rsidRPr="002E5838" w:rsidRDefault="002E5838" w:rsidP="002E5838">
      <w:pPr>
        <w:pStyle w:val="paragraph"/>
        <w:spacing w:before="0" w:beforeAutospacing="0" w:after="0" w:afterAutospacing="0"/>
        <w:ind w:left="72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Jonathan is entitled to 8% of hours worked, that is, 16 hours of paid leave which he is entitled to receive when leaving the employment.</w:t>
      </w:r>
      <w:r w:rsidRPr="002E5838">
        <w:rPr>
          <w:rStyle w:val="eop"/>
          <w:rFonts w:asciiTheme="minorHAnsi" w:hAnsiTheme="minorHAnsi" w:cstheme="minorHAnsi"/>
          <w:sz w:val="22"/>
          <w:szCs w:val="22"/>
        </w:rPr>
        <w:t> </w:t>
      </w:r>
    </w:p>
    <w:p w14:paraId="63BF0CB9"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b/>
          <w:bCs/>
          <w:sz w:val="22"/>
          <w:szCs w:val="22"/>
          <w:lang w:val="en-IE"/>
        </w:rPr>
        <w:t>NOTE</w:t>
      </w:r>
      <w:r w:rsidRPr="002E5838">
        <w:rPr>
          <w:rStyle w:val="normaltextrun"/>
          <w:rFonts w:asciiTheme="minorHAnsi" w:hAnsiTheme="minorHAnsi" w:cstheme="minorHAnsi"/>
          <w:sz w:val="22"/>
          <w:szCs w:val="22"/>
          <w:lang w:val="en-IE"/>
        </w:rPr>
        <w:t>: if more than one of these methods of calculation is applicable, the employer must use the method which gives the greatest entitlement</w:t>
      </w:r>
      <w:r w:rsidRPr="002E5838">
        <w:rPr>
          <w:rStyle w:val="eop"/>
          <w:rFonts w:asciiTheme="minorHAnsi" w:hAnsiTheme="minorHAnsi" w:cstheme="minorHAnsi"/>
          <w:sz w:val="22"/>
          <w:szCs w:val="22"/>
        </w:rPr>
        <w:t> </w:t>
      </w:r>
    </w:p>
    <w:p w14:paraId="335801F7"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b/>
          <w:bCs/>
          <w:sz w:val="22"/>
          <w:szCs w:val="22"/>
          <w:lang w:val="en-IE"/>
        </w:rPr>
        <w:t>Re- Part-time employees</w:t>
      </w:r>
      <w:r w:rsidRPr="002E5838">
        <w:rPr>
          <w:rStyle w:val="normaltextrun"/>
          <w:rFonts w:asciiTheme="minorHAnsi" w:hAnsiTheme="minorHAnsi" w:cstheme="minorHAnsi"/>
          <w:b/>
          <w:bCs/>
          <w:i/>
          <w:iCs/>
          <w:sz w:val="22"/>
          <w:szCs w:val="22"/>
          <w:lang w:val="en-IE"/>
        </w:rPr>
        <w:t xml:space="preserve"> </w:t>
      </w:r>
      <w:r w:rsidRPr="002E5838">
        <w:rPr>
          <w:rStyle w:val="tabchar"/>
          <w:rFonts w:asciiTheme="minorHAnsi" w:hAnsiTheme="minorHAnsi" w:cstheme="minorHAnsi"/>
          <w:sz w:val="22"/>
          <w:szCs w:val="22"/>
        </w:rPr>
        <w:tab/>
      </w:r>
      <w:r w:rsidRPr="002E5838">
        <w:rPr>
          <w:rStyle w:val="eop"/>
          <w:rFonts w:asciiTheme="minorHAnsi" w:hAnsiTheme="minorHAnsi" w:cstheme="minorHAnsi"/>
          <w:sz w:val="22"/>
          <w:szCs w:val="22"/>
        </w:rPr>
        <w:t> </w:t>
      </w:r>
    </w:p>
    <w:p w14:paraId="52504057"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Note 1.</w:t>
      </w:r>
      <w:r w:rsidRPr="002E5838">
        <w:rPr>
          <w:rStyle w:val="tabchar"/>
          <w:rFonts w:asciiTheme="minorHAnsi" w:hAnsiTheme="minorHAnsi" w:cstheme="minorHAnsi"/>
          <w:sz w:val="22"/>
          <w:szCs w:val="22"/>
        </w:rPr>
        <w:tab/>
      </w:r>
      <w:r w:rsidRPr="002E5838">
        <w:rPr>
          <w:rStyle w:val="normaltextrun"/>
          <w:rFonts w:asciiTheme="minorHAnsi" w:hAnsiTheme="minorHAnsi" w:cstheme="minorHAnsi"/>
          <w:sz w:val="22"/>
          <w:szCs w:val="22"/>
          <w:lang w:val="en-IE"/>
        </w:rPr>
        <w:t>  Time spent on annual leave is deemed to be time worked for the purposes of the Act.</w:t>
      </w:r>
      <w:r w:rsidRPr="002E5838">
        <w:rPr>
          <w:rStyle w:val="eop"/>
          <w:rFonts w:asciiTheme="minorHAnsi" w:hAnsiTheme="minorHAnsi" w:cstheme="minorHAnsi"/>
          <w:sz w:val="22"/>
          <w:szCs w:val="22"/>
        </w:rPr>
        <w:t> </w:t>
      </w:r>
    </w:p>
    <w:p w14:paraId="6BC11AC0"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Note 2.  Overtime hours should be included for the purposes of calculating entitlement to annual leave.</w:t>
      </w:r>
      <w:r w:rsidRPr="002E5838">
        <w:rPr>
          <w:rStyle w:val="eop"/>
          <w:rFonts w:asciiTheme="minorHAnsi" w:hAnsiTheme="minorHAnsi" w:cstheme="minorHAnsi"/>
          <w:sz w:val="22"/>
          <w:szCs w:val="22"/>
        </w:rPr>
        <w:t> </w:t>
      </w:r>
    </w:p>
    <w:p w14:paraId="6A2C2D16"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eop"/>
          <w:rFonts w:asciiTheme="minorHAnsi" w:hAnsiTheme="minorHAnsi" w:cstheme="minorHAnsi"/>
          <w:sz w:val="22"/>
          <w:szCs w:val="22"/>
        </w:rPr>
        <w:t> </w:t>
      </w:r>
    </w:p>
    <w:p w14:paraId="3BCA9037"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b/>
          <w:bCs/>
          <w:sz w:val="22"/>
          <w:szCs w:val="22"/>
          <w:lang w:val="en-IE"/>
        </w:rPr>
        <w:t>Note:</w:t>
      </w:r>
      <w:r w:rsidRPr="002E5838">
        <w:rPr>
          <w:rStyle w:val="normaltextrun"/>
          <w:rFonts w:asciiTheme="minorHAnsi" w:hAnsiTheme="minorHAnsi" w:cstheme="minorHAnsi"/>
          <w:sz w:val="22"/>
          <w:szCs w:val="22"/>
          <w:lang w:val="en-IE"/>
        </w:rPr>
        <w:t xml:space="preserve"> </w:t>
      </w:r>
      <w:r w:rsidRPr="002E5838">
        <w:rPr>
          <w:rStyle w:val="normaltextrun"/>
          <w:rFonts w:asciiTheme="minorHAnsi" w:hAnsiTheme="minorHAnsi" w:cstheme="minorHAnsi"/>
          <w:b/>
          <w:bCs/>
          <w:sz w:val="22"/>
          <w:szCs w:val="22"/>
          <w:lang w:val="en-IE"/>
        </w:rPr>
        <w:t>You should check to see if your company is covered by an Employment Regulation Order that may have set additional leave over and above the Organisation of Working Time Act 1997. </w:t>
      </w:r>
      <w:r w:rsidRPr="002E5838">
        <w:rPr>
          <w:rStyle w:val="eop"/>
          <w:rFonts w:asciiTheme="minorHAnsi" w:hAnsiTheme="minorHAnsi" w:cstheme="minorHAnsi"/>
          <w:sz w:val="22"/>
          <w:szCs w:val="22"/>
        </w:rPr>
        <w:t> </w:t>
      </w:r>
    </w:p>
    <w:p w14:paraId="650B650C"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b/>
          <w:bCs/>
          <w:sz w:val="22"/>
          <w:szCs w:val="22"/>
          <w:lang w:val="en-IE"/>
        </w:rPr>
        <w:t>Employees who Work Irregular Hours.</w:t>
      </w:r>
      <w:r w:rsidRPr="002E5838">
        <w:rPr>
          <w:rStyle w:val="eop"/>
          <w:rFonts w:asciiTheme="minorHAnsi" w:hAnsiTheme="minorHAnsi" w:cstheme="minorHAnsi"/>
          <w:sz w:val="22"/>
          <w:szCs w:val="22"/>
        </w:rPr>
        <w:t> </w:t>
      </w:r>
    </w:p>
    <w:p w14:paraId="013059C0"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In the case of employees who work irregular hours, their holiday entitlements should be converted in hours.  This is calculated by taking the normal weekly working hours divided by 5 and multiplied by the annual leave entitlement for that employee.</w:t>
      </w:r>
      <w:r w:rsidRPr="002E5838">
        <w:rPr>
          <w:rStyle w:val="eop"/>
          <w:rFonts w:asciiTheme="minorHAnsi" w:hAnsiTheme="minorHAnsi" w:cstheme="minorHAnsi"/>
          <w:sz w:val="22"/>
          <w:szCs w:val="22"/>
        </w:rPr>
        <w:t> </w:t>
      </w:r>
    </w:p>
    <w:p w14:paraId="36EFCCCE"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eop"/>
          <w:rFonts w:asciiTheme="minorHAnsi" w:hAnsiTheme="minorHAnsi" w:cstheme="minorHAnsi"/>
          <w:sz w:val="22"/>
          <w:szCs w:val="22"/>
        </w:rPr>
        <w:t> </w:t>
      </w:r>
    </w:p>
    <w:p w14:paraId="2890BB34"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b/>
          <w:bCs/>
          <w:sz w:val="22"/>
          <w:szCs w:val="22"/>
          <w:lang w:val="en-IE"/>
        </w:rPr>
        <w:t>Example</w:t>
      </w:r>
      <w:r w:rsidRPr="002E5838">
        <w:rPr>
          <w:rStyle w:val="eop"/>
          <w:rFonts w:asciiTheme="minorHAnsi" w:hAnsiTheme="minorHAnsi" w:cstheme="minorHAnsi"/>
          <w:sz w:val="22"/>
          <w:szCs w:val="22"/>
        </w:rPr>
        <w:t> </w:t>
      </w:r>
    </w:p>
    <w:p w14:paraId="536A79F4"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If an employee works a 39-hour week he/she is entitled to 156 hours per annum</w:t>
      </w:r>
      <w:r w:rsidRPr="002E5838">
        <w:rPr>
          <w:rStyle w:val="tabchar"/>
          <w:rFonts w:asciiTheme="minorHAnsi" w:hAnsiTheme="minorHAnsi" w:cstheme="minorHAnsi"/>
          <w:sz w:val="22"/>
          <w:szCs w:val="22"/>
        </w:rPr>
        <w:tab/>
      </w:r>
      <w:r w:rsidRPr="002E5838">
        <w:rPr>
          <w:rStyle w:val="eop"/>
          <w:rFonts w:asciiTheme="minorHAnsi" w:hAnsiTheme="minorHAnsi" w:cstheme="minorHAnsi"/>
          <w:sz w:val="22"/>
          <w:szCs w:val="22"/>
        </w:rPr>
        <w:t> </w:t>
      </w:r>
    </w:p>
    <w:p w14:paraId="36D56B18"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i.e. 20 (days) x 7.8 hours = 156 hours</w:t>
      </w:r>
      <w:r w:rsidRPr="002E5838">
        <w:rPr>
          <w:rStyle w:val="eop"/>
          <w:rFonts w:asciiTheme="minorHAnsi" w:hAnsiTheme="minorHAnsi" w:cstheme="minorHAnsi"/>
          <w:sz w:val="22"/>
          <w:szCs w:val="22"/>
        </w:rPr>
        <w:t> </w:t>
      </w:r>
    </w:p>
    <w:p w14:paraId="347A4F50"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eop"/>
          <w:rFonts w:asciiTheme="minorHAnsi" w:hAnsiTheme="minorHAnsi" w:cstheme="minorHAnsi"/>
          <w:sz w:val="22"/>
          <w:szCs w:val="22"/>
        </w:rPr>
        <w:t> </w:t>
      </w:r>
    </w:p>
    <w:p w14:paraId="53417080"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IE"/>
        </w:rPr>
        <w:t>Each time an employee takes annual leave the number of hours s/he would have worked on the days taken should be added up to determine the amount of annual leave taken.</w:t>
      </w:r>
      <w:r w:rsidRPr="002E5838">
        <w:rPr>
          <w:rStyle w:val="eop"/>
          <w:rFonts w:asciiTheme="minorHAnsi" w:hAnsiTheme="minorHAnsi" w:cstheme="minorHAnsi"/>
          <w:sz w:val="22"/>
          <w:szCs w:val="22"/>
        </w:rPr>
        <w:t> </w:t>
      </w:r>
    </w:p>
    <w:p w14:paraId="1085C06F"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eop"/>
          <w:rFonts w:asciiTheme="minorHAnsi" w:hAnsiTheme="minorHAnsi" w:cstheme="minorHAnsi"/>
          <w:sz w:val="22"/>
          <w:szCs w:val="22"/>
        </w:rPr>
        <w:t> </w:t>
      </w:r>
    </w:p>
    <w:p w14:paraId="7634254F"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b/>
          <w:bCs/>
          <w:sz w:val="22"/>
          <w:szCs w:val="22"/>
          <w:lang w:val="en-IE"/>
        </w:rPr>
        <w:t>Note:</w:t>
      </w:r>
      <w:r w:rsidRPr="002E5838">
        <w:rPr>
          <w:rStyle w:val="normaltextrun"/>
          <w:rFonts w:asciiTheme="minorHAnsi" w:hAnsiTheme="minorHAnsi" w:cstheme="minorHAnsi"/>
          <w:sz w:val="22"/>
          <w:szCs w:val="22"/>
          <w:lang w:val="en-IE"/>
        </w:rPr>
        <w:t xml:space="preserve"> In calculating how many days holidays to which an employee may be entitled, employers should include all hours worked including time spent on sick leave, annual leave, maternity leave, parental leave, force majeure leave, adoptive leave and the first 13 weeks of carer’s leave. Employees do </w:t>
      </w:r>
      <w:r w:rsidRPr="002E5838">
        <w:rPr>
          <w:rStyle w:val="normaltextrun"/>
          <w:rFonts w:asciiTheme="minorHAnsi" w:hAnsiTheme="minorHAnsi" w:cstheme="minorHAnsi"/>
          <w:b/>
          <w:bCs/>
          <w:sz w:val="22"/>
          <w:szCs w:val="22"/>
          <w:lang w:val="en-IE"/>
        </w:rPr>
        <w:t xml:space="preserve">not </w:t>
      </w:r>
      <w:r w:rsidRPr="002E5838">
        <w:rPr>
          <w:rStyle w:val="normaltextrun"/>
          <w:rFonts w:asciiTheme="minorHAnsi" w:hAnsiTheme="minorHAnsi" w:cstheme="minorHAnsi"/>
          <w:sz w:val="22"/>
          <w:szCs w:val="22"/>
          <w:lang w:val="en-IE"/>
        </w:rPr>
        <w:t>accrue annual leave while on temporary lay-off or career break. Please note however that if an employee, while on annual leave becomes ill and this illness is covered by a medical certificate it does not count as part of their annual leave.</w:t>
      </w:r>
      <w:r w:rsidRPr="002E5838">
        <w:rPr>
          <w:rStyle w:val="eop"/>
          <w:rFonts w:asciiTheme="minorHAnsi" w:hAnsiTheme="minorHAnsi" w:cstheme="minorHAnsi"/>
          <w:sz w:val="22"/>
          <w:szCs w:val="22"/>
        </w:rPr>
        <w:t> </w:t>
      </w:r>
    </w:p>
    <w:p w14:paraId="49883060"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eop"/>
          <w:rFonts w:asciiTheme="minorHAnsi" w:hAnsiTheme="minorHAnsi" w:cstheme="minorHAnsi"/>
          <w:sz w:val="22"/>
          <w:szCs w:val="22"/>
        </w:rPr>
        <w:t> </w:t>
      </w:r>
    </w:p>
    <w:p w14:paraId="08B4A347"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b/>
          <w:bCs/>
          <w:sz w:val="22"/>
          <w:szCs w:val="22"/>
          <w:lang w:val="en-IE"/>
        </w:rPr>
        <w:t>Employees on Certified Sick Leave </w:t>
      </w:r>
      <w:r w:rsidRPr="002E5838">
        <w:rPr>
          <w:rStyle w:val="eop"/>
          <w:rFonts w:asciiTheme="minorHAnsi" w:hAnsiTheme="minorHAnsi" w:cstheme="minorHAnsi"/>
          <w:sz w:val="22"/>
          <w:szCs w:val="22"/>
        </w:rPr>
        <w:t> </w:t>
      </w:r>
    </w:p>
    <w:p w14:paraId="14E88A73"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GB"/>
        </w:rPr>
        <w:t>If an employee is sick during their annual leave and get a medical certificate for the days they are sick, these days will not be counted as annual leave days. An employer cannot insist that the employee take annual leave on days they are off sick, once you have a medical certificate.</w:t>
      </w:r>
      <w:r w:rsidRPr="002E5838">
        <w:rPr>
          <w:rStyle w:val="eop"/>
          <w:rFonts w:asciiTheme="minorHAnsi" w:hAnsiTheme="minorHAnsi" w:cstheme="minorHAnsi"/>
          <w:sz w:val="22"/>
          <w:szCs w:val="22"/>
        </w:rPr>
        <w:t> </w:t>
      </w:r>
    </w:p>
    <w:p w14:paraId="38142556"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GB"/>
        </w:rPr>
        <w:t>The employee can build up your annual leave entitlement while they are off sick, once you have a medical certificate.</w:t>
      </w:r>
      <w:r w:rsidRPr="002E5838">
        <w:rPr>
          <w:rStyle w:val="eop"/>
          <w:rFonts w:asciiTheme="minorHAnsi" w:hAnsiTheme="minorHAnsi" w:cstheme="minorHAnsi"/>
          <w:sz w:val="22"/>
          <w:szCs w:val="22"/>
        </w:rPr>
        <w:t> </w:t>
      </w:r>
    </w:p>
    <w:p w14:paraId="77E9199F"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normaltextrun"/>
          <w:rFonts w:asciiTheme="minorHAnsi" w:hAnsiTheme="minorHAnsi" w:cstheme="minorHAnsi"/>
          <w:sz w:val="22"/>
          <w:szCs w:val="22"/>
          <w:lang w:val="en-GB"/>
        </w:rPr>
        <w:t>If an employee is on long-term sick leave and cannot take your annual leave due to illness, they can carry it over for up to 15 months after the end of the year you built it up. If the employee leaves your job within these 15 months, you should get holiday pay for the day’s leave they did not take due to illness.</w:t>
      </w:r>
      <w:r w:rsidRPr="002E5838">
        <w:rPr>
          <w:rStyle w:val="eop"/>
          <w:rFonts w:asciiTheme="minorHAnsi" w:hAnsiTheme="minorHAnsi" w:cstheme="minorHAnsi"/>
          <w:sz w:val="22"/>
          <w:szCs w:val="22"/>
        </w:rPr>
        <w:t> </w:t>
      </w:r>
    </w:p>
    <w:p w14:paraId="4488F09B"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eop"/>
          <w:rFonts w:asciiTheme="minorHAnsi" w:hAnsiTheme="minorHAnsi" w:cstheme="minorHAnsi"/>
          <w:sz w:val="22"/>
          <w:szCs w:val="22"/>
        </w:rPr>
        <w:t> </w:t>
      </w:r>
    </w:p>
    <w:p w14:paraId="54835049"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eop"/>
          <w:rFonts w:asciiTheme="minorHAnsi" w:hAnsiTheme="minorHAnsi" w:cstheme="minorHAnsi"/>
          <w:sz w:val="22"/>
          <w:szCs w:val="22"/>
        </w:rPr>
        <w:t> </w:t>
      </w:r>
    </w:p>
    <w:p w14:paraId="4CABE286"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eop"/>
          <w:rFonts w:asciiTheme="minorHAnsi" w:hAnsiTheme="minorHAnsi" w:cstheme="minorHAnsi"/>
          <w:sz w:val="22"/>
          <w:szCs w:val="22"/>
        </w:rPr>
        <w:t> </w:t>
      </w:r>
    </w:p>
    <w:p w14:paraId="791E1EFE"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eop"/>
          <w:rFonts w:asciiTheme="minorHAnsi" w:hAnsiTheme="minorHAnsi" w:cstheme="minorHAnsi"/>
          <w:sz w:val="22"/>
          <w:szCs w:val="22"/>
        </w:rPr>
        <w:t> </w:t>
      </w:r>
    </w:p>
    <w:p w14:paraId="13980132"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eop"/>
          <w:rFonts w:asciiTheme="minorHAnsi" w:hAnsiTheme="minorHAnsi" w:cstheme="minorHAnsi"/>
          <w:sz w:val="22"/>
          <w:szCs w:val="22"/>
        </w:rPr>
        <w:t> </w:t>
      </w:r>
    </w:p>
    <w:p w14:paraId="497285A6"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eop"/>
          <w:rFonts w:asciiTheme="minorHAnsi" w:hAnsiTheme="minorHAnsi" w:cstheme="minorHAnsi"/>
          <w:sz w:val="22"/>
          <w:szCs w:val="22"/>
        </w:rPr>
        <w:t> </w:t>
      </w:r>
    </w:p>
    <w:p w14:paraId="497E0AC5"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eop"/>
          <w:rFonts w:asciiTheme="minorHAnsi" w:hAnsiTheme="minorHAnsi" w:cstheme="minorHAnsi"/>
          <w:sz w:val="22"/>
          <w:szCs w:val="22"/>
        </w:rPr>
        <w:t> </w:t>
      </w:r>
    </w:p>
    <w:p w14:paraId="036FFCC4" w14:textId="77777777" w:rsidR="002E5838"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eop"/>
          <w:rFonts w:asciiTheme="minorHAnsi" w:hAnsiTheme="minorHAnsi" w:cstheme="minorHAnsi"/>
          <w:sz w:val="22"/>
          <w:szCs w:val="22"/>
        </w:rPr>
        <w:t> </w:t>
      </w:r>
    </w:p>
    <w:p w14:paraId="5D3CBA9D" w14:textId="1BDD8793" w:rsidR="00B60C07" w:rsidRPr="002E5838" w:rsidRDefault="002E5838" w:rsidP="002E5838">
      <w:pPr>
        <w:pStyle w:val="paragraph"/>
        <w:spacing w:before="0" w:beforeAutospacing="0" w:after="0" w:afterAutospacing="0"/>
        <w:textAlignment w:val="baseline"/>
        <w:rPr>
          <w:rFonts w:asciiTheme="minorHAnsi" w:hAnsiTheme="minorHAnsi" w:cstheme="minorHAnsi"/>
          <w:sz w:val="22"/>
          <w:szCs w:val="22"/>
        </w:rPr>
      </w:pPr>
      <w:r w:rsidRPr="002E5838">
        <w:rPr>
          <w:rStyle w:val="eop"/>
          <w:rFonts w:asciiTheme="minorHAnsi" w:hAnsiTheme="minorHAnsi" w:cstheme="minorHAnsi"/>
          <w:sz w:val="22"/>
          <w:szCs w:val="22"/>
        </w:rPr>
        <w:t> </w:t>
      </w:r>
    </w:p>
    <w:sectPr w:rsidR="00B60C07" w:rsidRPr="002E583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0AC3" w14:textId="77777777" w:rsidR="00336C09" w:rsidRDefault="00336C09" w:rsidP="00336C09">
      <w:pPr>
        <w:spacing w:after="0" w:line="240" w:lineRule="auto"/>
      </w:pPr>
      <w:r>
        <w:separator/>
      </w:r>
    </w:p>
  </w:endnote>
  <w:endnote w:type="continuationSeparator" w:id="0">
    <w:p w14:paraId="6141799F" w14:textId="77777777" w:rsidR="00336C09" w:rsidRDefault="00336C09" w:rsidP="0033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01304" w14:textId="77777777" w:rsidR="00336C09" w:rsidRDefault="00336C09" w:rsidP="00336C09">
      <w:pPr>
        <w:spacing w:after="0" w:line="240" w:lineRule="auto"/>
      </w:pPr>
      <w:r>
        <w:separator/>
      </w:r>
    </w:p>
  </w:footnote>
  <w:footnote w:type="continuationSeparator" w:id="0">
    <w:p w14:paraId="058911EC" w14:textId="77777777" w:rsidR="00336C09" w:rsidRDefault="00336C09" w:rsidP="00336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AAEC" w14:textId="77777777" w:rsidR="00336C09" w:rsidRPr="00F055BC" w:rsidRDefault="00336C09" w:rsidP="00336C09">
    <w:bookmarkStart w:id="0" w:name="_Hlk8640282"/>
    <w:bookmarkStart w:id="1" w:name="_Hlk8640283"/>
    <w:bookmarkStart w:id="2" w:name="_Hlk8640301"/>
    <w:bookmarkStart w:id="3" w:name="_Hlk8640302"/>
    <w:bookmarkStart w:id="4" w:name="_Hlk8640315"/>
    <w:bookmarkStart w:id="5" w:name="_Hlk8640316"/>
    <w:bookmarkStart w:id="6" w:name="_Hlk8640324"/>
    <w:bookmarkStart w:id="7" w:name="_Hlk8640325"/>
    <w:bookmarkStart w:id="8" w:name="_Hlk8640334"/>
    <w:bookmarkStart w:id="9" w:name="_Hlk8640335"/>
    <w:bookmarkStart w:id="10" w:name="_Hlk8640343"/>
    <w:bookmarkStart w:id="11" w:name="_Hlk8640344"/>
    <w:bookmarkStart w:id="12" w:name="_Hlk8640352"/>
    <w:bookmarkStart w:id="13" w:name="_Hlk8640353"/>
    <w:bookmarkStart w:id="14" w:name="_Hlk8640375"/>
    <w:bookmarkStart w:id="15" w:name="_Hlk8640376"/>
    <w:bookmarkStart w:id="16" w:name="_Hlk8640420"/>
    <w:bookmarkStart w:id="17" w:name="_Hlk8640421"/>
    <w:bookmarkStart w:id="18" w:name="_Hlk8640432"/>
    <w:bookmarkStart w:id="19" w:name="_Hlk8640433"/>
    <w:bookmarkStart w:id="20" w:name="_Hlk8640440"/>
    <w:bookmarkStart w:id="21" w:name="_Hlk8640441"/>
    <w:bookmarkStart w:id="22" w:name="_Hlk8640468"/>
    <w:bookmarkStart w:id="23" w:name="_Hlk8640469"/>
    <w:bookmarkStart w:id="24" w:name="_Hlk8640470"/>
    <w:bookmarkStart w:id="25" w:name="_Hlk8640471"/>
    <w:bookmarkStart w:id="26" w:name="_Hlk8640497"/>
    <w:bookmarkStart w:id="27" w:name="_Hlk8640498"/>
    <w:bookmarkStart w:id="28" w:name="_Hlk8642958"/>
    <w:bookmarkStart w:id="29" w:name="_Hlk8642959"/>
    <w:bookmarkStart w:id="30" w:name="_Hlk8643056"/>
    <w:bookmarkStart w:id="31" w:name="_Hlk8643057"/>
    <w:bookmarkStart w:id="32" w:name="_Hlk8643070"/>
    <w:bookmarkStart w:id="33" w:name="_Hlk8643071"/>
    <w:bookmarkStart w:id="34" w:name="_Hlk8643096"/>
    <w:bookmarkStart w:id="35" w:name="_Hlk8643097"/>
    <w:bookmarkStart w:id="36" w:name="_Hlk8643660"/>
    <w:bookmarkStart w:id="37" w:name="_Hlk8643661"/>
    <w:bookmarkStart w:id="38" w:name="_Hlk8644029"/>
    <w:bookmarkStart w:id="39" w:name="_Hlk8644030"/>
    <w:bookmarkStart w:id="40" w:name="_Hlk8644042"/>
    <w:bookmarkStart w:id="41" w:name="_Hlk8644043"/>
    <w:bookmarkStart w:id="42" w:name="_Hlk8644228"/>
    <w:bookmarkStart w:id="43" w:name="_Hlk8644229"/>
    <w:bookmarkStart w:id="44" w:name="_Hlk8644240"/>
    <w:bookmarkStart w:id="45" w:name="_Hlk8644241"/>
    <w:bookmarkStart w:id="46" w:name="_Hlk8644242"/>
    <w:bookmarkStart w:id="47" w:name="_Hlk8644243"/>
    <w:bookmarkStart w:id="48" w:name="_Hlk8644264"/>
    <w:bookmarkStart w:id="49" w:name="_Hlk8644265"/>
    <w:bookmarkStart w:id="50" w:name="_Hlk8644268"/>
    <w:bookmarkStart w:id="51" w:name="_Hlk8644269"/>
    <w:bookmarkStart w:id="52" w:name="_Hlk8644270"/>
    <w:bookmarkStart w:id="53" w:name="_Hlk8644271"/>
    <w:bookmarkStart w:id="54" w:name="_Hlk8644272"/>
    <w:bookmarkStart w:id="55" w:name="_Hlk8644273"/>
    <w:bookmarkStart w:id="56" w:name="_Hlk8644274"/>
    <w:bookmarkStart w:id="57" w:name="_Hlk8644275"/>
    <w:bookmarkStart w:id="58" w:name="_Hlk8644276"/>
    <w:bookmarkStart w:id="59" w:name="_Hlk8644277"/>
    <w:bookmarkStart w:id="60" w:name="_Hlk8644278"/>
    <w:bookmarkStart w:id="61" w:name="_Hlk8644279"/>
    <w:bookmarkStart w:id="62" w:name="_Hlk8644280"/>
    <w:bookmarkStart w:id="63" w:name="_Hlk8644281"/>
    <w:bookmarkStart w:id="64" w:name="_Hlk8644301"/>
    <w:bookmarkStart w:id="65" w:name="_Hlk8644302"/>
    <w:bookmarkStart w:id="66" w:name="_Hlk8644304"/>
    <w:bookmarkStart w:id="67" w:name="_Hlk8644305"/>
    <w:bookmarkStart w:id="68" w:name="_Hlk8644306"/>
    <w:bookmarkStart w:id="69" w:name="_Hlk8644307"/>
    <w:bookmarkStart w:id="70" w:name="_Hlk8644310"/>
    <w:bookmarkStart w:id="71" w:name="_Hlk8644311"/>
    <w:bookmarkStart w:id="72" w:name="_Hlk8644323"/>
    <w:bookmarkStart w:id="73" w:name="_Hlk8644324"/>
    <w:bookmarkStart w:id="74" w:name="_Hlk8644347"/>
    <w:bookmarkStart w:id="75" w:name="_Hlk8644348"/>
    <w:bookmarkStart w:id="76" w:name="_Hlk8644349"/>
    <w:bookmarkStart w:id="77" w:name="_Hlk8644350"/>
    <w:bookmarkStart w:id="78" w:name="_Hlk8644367"/>
    <w:bookmarkStart w:id="79" w:name="_Hlk8644368"/>
    <w:bookmarkStart w:id="80" w:name="_Hlk8650807"/>
    <w:bookmarkStart w:id="81" w:name="_Hlk8650808"/>
    <w:bookmarkStart w:id="82" w:name="_Hlk8650812"/>
    <w:bookmarkStart w:id="83" w:name="_Hlk8650813"/>
    <w:bookmarkStart w:id="84" w:name="_Hlk8650815"/>
    <w:bookmarkStart w:id="85" w:name="_Hlk8650816"/>
    <w:bookmarkStart w:id="86" w:name="_Hlk8650845"/>
    <w:bookmarkStart w:id="87" w:name="_Hlk8650846"/>
    <w:bookmarkStart w:id="88" w:name="_Hlk8650847"/>
    <w:bookmarkStart w:id="89" w:name="_Hlk8650848"/>
    <w:bookmarkStart w:id="90" w:name="_Hlk8650849"/>
    <w:bookmarkStart w:id="91" w:name="_Hlk8650850"/>
    <w:bookmarkStart w:id="92" w:name="_Hlk8650856"/>
    <w:bookmarkStart w:id="93" w:name="_Hlk8650857"/>
    <w:bookmarkStart w:id="94" w:name="_Hlk8650867"/>
    <w:bookmarkStart w:id="95" w:name="_Hlk8650868"/>
    <w:bookmarkStart w:id="96" w:name="_Hlk8650886"/>
    <w:bookmarkStart w:id="97" w:name="_Hlk8650887"/>
    <w:bookmarkStart w:id="98" w:name="_Hlk8650897"/>
    <w:bookmarkStart w:id="99" w:name="_Hlk8650898"/>
    <w:bookmarkStart w:id="100" w:name="_Hlk8650905"/>
    <w:bookmarkStart w:id="101" w:name="_Hlk8650906"/>
    <w:bookmarkStart w:id="102" w:name="_Hlk8651491"/>
    <w:bookmarkStart w:id="103" w:name="_Hlk8651492"/>
    <w:r>
      <w:rPr>
        <w:noProof/>
      </w:rPr>
      <mc:AlternateContent>
        <mc:Choice Requires="wps">
          <w:drawing>
            <wp:anchor distT="0" distB="0" distL="114300" distR="114300" simplePos="0" relativeHeight="251659264" behindDoc="0" locked="0" layoutInCell="1" allowOverlap="1" wp14:anchorId="24252226" wp14:editId="3F9BDD7A">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7B2279B8" w14:textId="77777777" w:rsidR="00336C09" w:rsidRPr="00685029" w:rsidRDefault="00336C09" w:rsidP="00336C09">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252226"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7B2279B8" w14:textId="77777777" w:rsidR="00336C09" w:rsidRPr="00685029" w:rsidRDefault="00336C09" w:rsidP="00336C09">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598C6AB5" wp14:editId="7AE69657">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7583184B" w14:textId="77777777" w:rsidR="00336C09" w:rsidRDefault="00336C09" w:rsidP="00336C09">
    <w:pPr>
      <w:pStyle w:val="Header"/>
    </w:pPr>
  </w:p>
  <w:p w14:paraId="4147D90D" w14:textId="77777777" w:rsidR="00336C09" w:rsidRDefault="00336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4E47"/>
    <w:multiLevelType w:val="hybridMultilevel"/>
    <w:tmpl w:val="A4B07D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D72A2C"/>
    <w:multiLevelType w:val="hybridMultilevel"/>
    <w:tmpl w:val="2CB69A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F92BA0"/>
    <w:multiLevelType w:val="multilevel"/>
    <w:tmpl w:val="A636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420B30"/>
    <w:multiLevelType w:val="hybridMultilevel"/>
    <w:tmpl w:val="5AA26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EBA319E"/>
    <w:multiLevelType w:val="multilevel"/>
    <w:tmpl w:val="FB5C8286"/>
    <w:lvl w:ilvl="0">
      <w:start w:val="1"/>
      <w:numFmt w:val="decimal"/>
      <w:lvlText w:val="%1.0"/>
      <w:lvlJc w:val="left"/>
      <w:pPr>
        <w:ind w:left="720" w:hanging="720"/>
      </w:pPr>
      <w:rPr>
        <w:rFonts w:hint="default"/>
        <w:b w:val="0"/>
        <w:sz w:val="24"/>
        <w:szCs w:val="24"/>
      </w:rPr>
    </w:lvl>
    <w:lvl w:ilvl="1">
      <w:start w:val="1"/>
      <w:numFmt w:val="decimal"/>
      <w:lvlText w:val="%1.%2"/>
      <w:lvlJc w:val="left"/>
      <w:pPr>
        <w:ind w:left="1440" w:hanging="720"/>
      </w:pPr>
      <w:rPr>
        <w:rFonts w:hint="default"/>
        <w:b w:val="0"/>
        <w:sz w:val="20"/>
        <w:szCs w:val="20"/>
      </w:rPr>
    </w:lvl>
    <w:lvl w:ilvl="2">
      <w:start w:val="1"/>
      <w:numFmt w:val="decimal"/>
      <w:lvlText w:val="%1.%2.%3"/>
      <w:lvlJc w:val="left"/>
      <w:pPr>
        <w:ind w:left="2160" w:hanging="720"/>
      </w:pPr>
      <w:rPr>
        <w:rFonts w:hint="default"/>
        <w:sz w:val="20"/>
        <w:szCs w:val="2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B3E15F8"/>
    <w:multiLevelType w:val="hybridMultilevel"/>
    <w:tmpl w:val="44B2F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F3E299E"/>
    <w:multiLevelType w:val="hybridMultilevel"/>
    <w:tmpl w:val="A404B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064382E"/>
    <w:multiLevelType w:val="hybridMultilevel"/>
    <w:tmpl w:val="015EB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4F72A8D"/>
    <w:multiLevelType w:val="multilevel"/>
    <w:tmpl w:val="230C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146CD6"/>
    <w:multiLevelType w:val="multilevel"/>
    <w:tmpl w:val="41CE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0A17FB"/>
    <w:multiLevelType w:val="hybridMultilevel"/>
    <w:tmpl w:val="6B32C1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84766906">
    <w:abstractNumId w:val="4"/>
  </w:num>
  <w:num w:numId="2" w16cid:durableId="1246453177">
    <w:abstractNumId w:val="5"/>
  </w:num>
  <w:num w:numId="3" w16cid:durableId="1255433199">
    <w:abstractNumId w:val="10"/>
  </w:num>
  <w:num w:numId="4" w16cid:durableId="528220448">
    <w:abstractNumId w:val="3"/>
  </w:num>
  <w:num w:numId="5" w16cid:durableId="3561566">
    <w:abstractNumId w:val="7"/>
  </w:num>
  <w:num w:numId="6" w16cid:durableId="850729088">
    <w:abstractNumId w:val="1"/>
  </w:num>
  <w:num w:numId="7" w16cid:durableId="779109966">
    <w:abstractNumId w:val="0"/>
  </w:num>
  <w:num w:numId="8" w16cid:durableId="1860196086">
    <w:abstractNumId w:val="6"/>
  </w:num>
  <w:num w:numId="9" w16cid:durableId="2096128003">
    <w:abstractNumId w:val="8"/>
  </w:num>
  <w:num w:numId="10" w16cid:durableId="537667872">
    <w:abstractNumId w:val="9"/>
  </w:num>
  <w:num w:numId="11" w16cid:durableId="572086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09"/>
    <w:rsid w:val="00041202"/>
    <w:rsid w:val="000C6524"/>
    <w:rsid w:val="000D027E"/>
    <w:rsid w:val="001053B2"/>
    <w:rsid w:val="00136DBE"/>
    <w:rsid w:val="001D0703"/>
    <w:rsid w:val="001F31D8"/>
    <w:rsid w:val="002C6463"/>
    <w:rsid w:val="002E5838"/>
    <w:rsid w:val="002F57A0"/>
    <w:rsid w:val="00336C09"/>
    <w:rsid w:val="00340B97"/>
    <w:rsid w:val="005A0A55"/>
    <w:rsid w:val="00606FF7"/>
    <w:rsid w:val="00672257"/>
    <w:rsid w:val="00704F2F"/>
    <w:rsid w:val="00742004"/>
    <w:rsid w:val="00842882"/>
    <w:rsid w:val="009270B5"/>
    <w:rsid w:val="00980258"/>
    <w:rsid w:val="00A61C65"/>
    <w:rsid w:val="00A723BB"/>
    <w:rsid w:val="00B257B5"/>
    <w:rsid w:val="00B45BC5"/>
    <w:rsid w:val="00B60C07"/>
    <w:rsid w:val="00BE1AC5"/>
    <w:rsid w:val="00CE0185"/>
    <w:rsid w:val="00CE1B0E"/>
    <w:rsid w:val="00E45A8A"/>
    <w:rsid w:val="00E956E3"/>
    <w:rsid w:val="00E9727C"/>
    <w:rsid w:val="00FA1536"/>
    <w:rsid w:val="00FB4B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E849"/>
  <w15:chartTrackingRefBased/>
  <w15:docId w15:val="{62A044FD-A949-495B-B189-499CF02F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C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C09"/>
  </w:style>
  <w:style w:type="paragraph" w:styleId="Footer">
    <w:name w:val="footer"/>
    <w:basedOn w:val="Normal"/>
    <w:link w:val="FooterChar"/>
    <w:uiPriority w:val="99"/>
    <w:unhideWhenUsed/>
    <w:rsid w:val="00336C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C09"/>
  </w:style>
  <w:style w:type="paragraph" w:styleId="ListParagraph">
    <w:name w:val="List Paragraph"/>
    <w:basedOn w:val="Normal"/>
    <w:uiPriority w:val="34"/>
    <w:qFormat/>
    <w:rsid w:val="00336C09"/>
    <w:pPr>
      <w:ind w:left="720"/>
      <w:contextualSpacing/>
    </w:pPr>
  </w:style>
  <w:style w:type="paragraph" w:styleId="BalloonText">
    <w:name w:val="Balloon Text"/>
    <w:basedOn w:val="Normal"/>
    <w:link w:val="BalloonTextChar"/>
    <w:uiPriority w:val="99"/>
    <w:semiHidden/>
    <w:unhideWhenUsed/>
    <w:rsid w:val="00704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F2F"/>
    <w:rPr>
      <w:rFonts w:ascii="Segoe UI" w:hAnsi="Segoe UI" w:cs="Segoe UI"/>
      <w:sz w:val="18"/>
      <w:szCs w:val="18"/>
    </w:rPr>
  </w:style>
  <w:style w:type="paragraph" w:customStyle="1" w:styleId="paragraph">
    <w:name w:val="paragraph"/>
    <w:basedOn w:val="Normal"/>
    <w:rsid w:val="002E58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E5838"/>
  </w:style>
  <w:style w:type="character" w:customStyle="1" w:styleId="eop">
    <w:name w:val="eop"/>
    <w:basedOn w:val="DefaultParagraphFont"/>
    <w:rsid w:val="002E5838"/>
  </w:style>
  <w:style w:type="character" w:customStyle="1" w:styleId="tabchar">
    <w:name w:val="tabchar"/>
    <w:basedOn w:val="DefaultParagraphFont"/>
    <w:rsid w:val="002E5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4935">
      <w:bodyDiv w:val="1"/>
      <w:marLeft w:val="0"/>
      <w:marRight w:val="0"/>
      <w:marTop w:val="0"/>
      <w:marBottom w:val="0"/>
      <w:divBdr>
        <w:top w:val="none" w:sz="0" w:space="0" w:color="auto"/>
        <w:left w:val="none" w:sz="0" w:space="0" w:color="auto"/>
        <w:bottom w:val="none" w:sz="0" w:space="0" w:color="auto"/>
        <w:right w:val="none" w:sz="0" w:space="0" w:color="auto"/>
      </w:divBdr>
    </w:div>
    <w:div w:id="999506856">
      <w:bodyDiv w:val="1"/>
      <w:marLeft w:val="0"/>
      <w:marRight w:val="0"/>
      <w:marTop w:val="0"/>
      <w:marBottom w:val="0"/>
      <w:divBdr>
        <w:top w:val="none" w:sz="0" w:space="0" w:color="auto"/>
        <w:left w:val="none" w:sz="0" w:space="0" w:color="auto"/>
        <w:bottom w:val="none" w:sz="0" w:space="0" w:color="auto"/>
        <w:right w:val="none" w:sz="0" w:space="0" w:color="auto"/>
      </w:divBdr>
      <w:divsChild>
        <w:div w:id="541678314">
          <w:marLeft w:val="0"/>
          <w:marRight w:val="0"/>
          <w:marTop w:val="0"/>
          <w:marBottom w:val="0"/>
          <w:divBdr>
            <w:top w:val="none" w:sz="0" w:space="0" w:color="auto"/>
            <w:left w:val="none" w:sz="0" w:space="0" w:color="auto"/>
            <w:bottom w:val="none" w:sz="0" w:space="0" w:color="auto"/>
            <w:right w:val="none" w:sz="0" w:space="0" w:color="auto"/>
          </w:divBdr>
        </w:div>
        <w:div w:id="1814130942">
          <w:marLeft w:val="0"/>
          <w:marRight w:val="0"/>
          <w:marTop w:val="0"/>
          <w:marBottom w:val="0"/>
          <w:divBdr>
            <w:top w:val="none" w:sz="0" w:space="0" w:color="auto"/>
            <w:left w:val="none" w:sz="0" w:space="0" w:color="auto"/>
            <w:bottom w:val="none" w:sz="0" w:space="0" w:color="auto"/>
            <w:right w:val="none" w:sz="0" w:space="0" w:color="auto"/>
          </w:divBdr>
        </w:div>
        <w:div w:id="1551571557">
          <w:marLeft w:val="0"/>
          <w:marRight w:val="0"/>
          <w:marTop w:val="0"/>
          <w:marBottom w:val="0"/>
          <w:divBdr>
            <w:top w:val="none" w:sz="0" w:space="0" w:color="auto"/>
            <w:left w:val="none" w:sz="0" w:space="0" w:color="auto"/>
            <w:bottom w:val="none" w:sz="0" w:space="0" w:color="auto"/>
            <w:right w:val="none" w:sz="0" w:space="0" w:color="auto"/>
          </w:divBdr>
        </w:div>
        <w:div w:id="845511673">
          <w:marLeft w:val="0"/>
          <w:marRight w:val="0"/>
          <w:marTop w:val="0"/>
          <w:marBottom w:val="0"/>
          <w:divBdr>
            <w:top w:val="none" w:sz="0" w:space="0" w:color="auto"/>
            <w:left w:val="none" w:sz="0" w:space="0" w:color="auto"/>
            <w:bottom w:val="none" w:sz="0" w:space="0" w:color="auto"/>
            <w:right w:val="none" w:sz="0" w:space="0" w:color="auto"/>
          </w:divBdr>
        </w:div>
        <w:div w:id="1008950333">
          <w:marLeft w:val="0"/>
          <w:marRight w:val="0"/>
          <w:marTop w:val="0"/>
          <w:marBottom w:val="0"/>
          <w:divBdr>
            <w:top w:val="none" w:sz="0" w:space="0" w:color="auto"/>
            <w:left w:val="none" w:sz="0" w:space="0" w:color="auto"/>
            <w:bottom w:val="none" w:sz="0" w:space="0" w:color="auto"/>
            <w:right w:val="none" w:sz="0" w:space="0" w:color="auto"/>
          </w:divBdr>
        </w:div>
        <w:div w:id="688528067">
          <w:marLeft w:val="0"/>
          <w:marRight w:val="0"/>
          <w:marTop w:val="0"/>
          <w:marBottom w:val="0"/>
          <w:divBdr>
            <w:top w:val="none" w:sz="0" w:space="0" w:color="auto"/>
            <w:left w:val="none" w:sz="0" w:space="0" w:color="auto"/>
            <w:bottom w:val="none" w:sz="0" w:space="0" w:color="auto"/>
            <w:right w:val="none" w:sz="0" w:space="0" w:color="auto"/>
          </w:divBdr>
        </w:div>
        <w:div w:id="962081524">
          <w:marLeft w:val="0"/>
          <w:marRight w:val="0"/>
          <w:marTop w:val="0"/>
          <w:marBottom w:val="0"/>
          <w:divBdr>
            <w:top w:val="none" w:sz="0" w:space="0" w:color="auto"/>
            <w:left w:val="none" w:sz="0" w:space="0" w:color="auto"/>
            <w:bottom w:val="none" w:sz="0" w:space="0" w:color="auto"/>
            <w:right w:val="none" w:sz="0" w:space="0" w:color="auto"/>
          </w:divBdr>
        </w:div>
        <w:div w:id="1175916790">
          <w:marLeft w:val="0"/>
          <w:marRight w:val="0"/>
          <w:marTop w:val="0"/>
          <w:marBottom w:val="0"/>
          <w:divBdr>
            <w:top w:val="none" w:sz="0" w:space="0" w:color="auto"/>
            <w:left w:val="none" w:sz="0" w:space="0" w:color="auto"/>
            <w:bottom w:val="none" w:sz="0" w:space="0" w:color="auto"/>
            <w:right w:val="none" w:sz="0" w:space="0" w:color="auto"/>
          </w:divBdr>
        </w:div>
        <w:div w:id="824589091">
          <w:marLeft w:val="0"/>
          <w:marRight w:val="0"/>
          <w:marTop w:val="0"/>
          <w:marBottom w:val="0"/>
          <w:divBdr>
            <w:top w:val="none" w:sz="0" w:space="0" w:color="auto"/>
            <w:left w:val="none" w:sz="0" w:space="0" w:color="auto"/>
            <w:bottom w:val="none" w:sz="0" w:space="0" w:color="auto"/>
            <w:right w:val="none" w:sz="0" w:space="0" w:color="auto"/>
          </w:divBdr>
        </w:div>
        <w:div w:id="1056465189">
          <w:marLeft w:val="0"/>
          <w:marRight w:val="0"/>
          <w:marTop w:val="0"/>
          <w:marBottom w:val="0"/>
          <w:divBdr>
            <w:top w:val="none" w:sz="0" w:space="0" w:color="auto"/>
            <w:left w:val="none" w:sz="0" w:space="0" w:color="auto"/>
            <w:bottom w:val="none" w:sz="0" w:space="0" w:color="auto"/>
            <w:right w:val="none" w:sz="0" w:space="0" w:color="auto"/>
          </w:divBdr>
        </w:div>
        <w:div w:id="1697658443">
          <w:marLeft w:val="0"/>
          <w:marRight w:val="0"/>
          <w:marTop w:val="0"/>
          <w:marBottom w:val="0"/>
          <w:divBdr>
            <w:top w:val="none" w:sz="0" w:space="0" w:color="auto"/>
            <w:left w:val="none" w:sz="0" w:space="0" w:color="auto"/>
            <w:bottom w:val="none" w:sz="0" w:space="0" w:color="auto"/>
            <w:right w:val="none" w:sz="0" w:space="0" w:color="auto"/>
          </w:divBdr>
        </w:div>
        <w:div w:id="62602043">
          <w:marLeft w:val="0"/>
          <w:marRight w:val="0"/>
          <w:marTop w:val="0"/>
          <w:marBottom w:val="0"/>
          <w:divBdr>
            <w:top w:val="none" w:sz="0" w:space="0" w:color="auto"/>
            <w:left w:val="none" w:sz="0" w:space="0" w:color="auto"/>
            <w:bottom w:val="none" w:sz="0" w:space="0" w:color="auto"/>
            <w:right w:val="none" w:sz="0" w:space="0" w:color="auto"/>
          </w:divBdr>
        </w:div>
        <w:div w:id="1567253271">
          <w:marLeft w:val="0"/>
          <w:marRight w:val="0"/>
          <w:marTop w:val="0"/>
          <w:marBottom w:val="0"/>
          <w:divBdr>
            <w:top w:val="none" w:sz="0" w:space="0" w:color="auto"/>
            <w:left w:val="none" w:sz="0" w:space="0" w:color="auto"/>
            <w:bottom w:val="none" w:sz="0" w:space="0" w:color="auto"/>
            <w:right w:val="none" w:sz="0" w:space="0" w:color="auto"/>
          </w:divBdr>
        </w:div>
        <w:div w:id="518814606">
          <w:marLeft w:val="0"/>
          <w:marRight w:val="0"/>
          <w:marTop w:val="0"/>
          <w:marBottom w:val="0"/>
          <w:divBdr>
            <w:top w:val="none" w:sz="0" w:space="0" w:color="auto"/>
            <w:left w:val="none" w:sz="0" w:space="0" w:color="auto"/>
            <w:bottom w:val="none" w:sz="0" w:space="0" w:color="auto"/>
            <w:right w:val="none" w:sz="0" w:space="0" w:color="auto"/>
          </w:divBdr>
        </w:div>
        <w:div w:id="866870216">
          <w:marLeft w:val="0"/>
          <w:marRight w:val="0"/>
          <w:marTop w:val="0"/>
          <w:marBottom w:val="0"/>
          <w:divBdr>
            <w:top w:val="none" w:sz="0" w:space="0" w:color="auto"/>
            <w:left w:val="none" w:sz="0" w:space="0" w:color="auto"/>
            <w:bottom w:val="none" w:sz="0" w:space="0" w:color="auto"/>
            <w:right w:val="none" w:sz="0" w:space="0" w:color="auto"/>
          </w:divBdr>
        </w:div>
        <w:div w:id="568655997">
          <w:marLeft w:val="0"/>
          <w:marRight w:val="0"/>
          <w:marTop w:val="0"/>
          <w:marBottom w:val="0"/>
          <w:divBdr>
            <w:top w:val="none" w:sz="0" w:space="0" w:color="auto"/>
            <w:left w:val="none" w:sz="0" w:space="0" w:color="auto"/>
            <w:bottom w:val="none" w:sz="0" w:space="0" w:color="auto"/>
            <w:right w:val="none" w:sz="0" w:space="0" w:color="auto"/>
          </w:divBdr>
        </w:div>
        <w:div w:id="925306808">
          <w:marLeft w:val="0"/>
          <w:marRight w:val="0"/>
          <w:marTop w:val="0"/>
          <w:marBottom w:val="0"/>
          <w:divBdr>
            <w:top w:val="none" w:sz="0" w:space="0" w:color="auto"/>
            <w:left w:val="none" w:sz="0" w:space="0" w:color="auto"/>
            <w:bottom w:val="none" w:sz="0" w:space="0" w:color="auto"/>
            <w:right w:val="none" w:sz="0" w:space="0" w:color="auto"/>
          </w:divBdr>
        </w:div>
        <w:div w:id="444468708">
          <w:marLeft w:val="0"/>
          <w:marRight w:val="0"/>
          <w:marTop w:val="0"/>
          <w:marBottom w:val="0"/>
          <w:divBdr>
            <w:top w:val="none" w:sz="0" w:space="0" w:color="auto"/>
            <w:left w:val="none" w:sz="0" w:space="0" w:color="auto"/>
            <w:bottom w:val="none" w:sz="0" w:space="0" w:color="auto"/>
            <w:right w:val="none" w:sz="0" w:space="0" w:color="auto"/>
          </w:divBdr>
        </w:div>
        <w:div w:id="225537183">
          <w:marLeft w:val="0"/>
          <w:marRight w:val="0"/>
          <w:marTop w:val="0"/>
          <w:marBottom w:val="0"/>
          <w:divBdr>
            <w:top w:val="none" w:sz="0" w:space="0" w:color="auto"/>
            <w:left w:val="none" w:sz="0" w:space="0" w:color="auto"/>
            <w:bottom w:val="none" w:sz="0" w:space="0" w:color="auto"/>
            <w:right w:val="none" w:sz="0" w:space="0" w:color="auto"/>
          </w:divBdr>
          <w:divsChild>
            <w:div w:id="1885022614">
              <w:marLeft w:val="0"/>
              <w:marRight w:val="0"/>
              <w:marTop w:val="0"/>
              <w:marBottom w:val="0"/>
              <w:divBdr>
                <w:top w:val="none" w:sz="0" w:space="0" w:color="auto"/>
                <w:left w:val="none" w:sz="0" w:space="0" w:color="auto"/>
                <w:bottom w:val="none" w:sz="0" w:space="0" w:color="auto"/>
                <w:right w:val="none" w:sz="0" w:space="0" w:color="auto"/>
              </w:divBdr>
            </w:div>
            <w:div w:id="185094637">
              <w:marLeft w:val="0"/>
              <w:marRight w:val="0"/>
              <w:marTop w:val="0"/>
              <w:marBottom w:val="0"/>
              <w:divBdr>
                <w:top w:val="none" w:sz="0" w:space="0" w:color="auto"/>
                <w:left w:val="none" w:sz="0" w:space="0" w:color="auto"/>
                <w:bottom w:val="none" w:sz="0" w:space="0" w:color="auto"/>
                <w:right w:val="none" w:sz="0" w:space="0" w:color="auto"/>
              </w:divBdr>
            </w:div>
            <w:div w:id="157430280">
              <w:marLeft w:val="0"/>
              <w:marRight w:val="0"/>
              <w:marTop w:val="0"/>
              <w:marBottom w:val="0"/>
              <w:divBdr>
                <w:top w:val="none" w:sz="0" w:space="0" w:color="auto"/>
                <w:left w:val="none" w:sz="0" w:space="0" w:color="auto"/>
                <w:bottom w:val="none" w:sz="0" w:space="0" w:color="auto"/>
                <w:right w:val="none" w:sz="0" w:space="0" w:color="auto"/>
              </w:divBdr>
            </w:div>
            <w:div w:id="1974290555">
              <w:marLeft w:val="0"/>
              <w:marRight w:val="0"/>
              <w:marTop w:val="0"/>
              <w:marBottom w:val="0"/>
              <w:divBdr>
                <w:top w:val="none" w:sz="0" w:space="0" w:color="auto"/>
                <w:left w:val="none" w:sz="0" w:space="0" w:color="auto"/>
                <w:bottom w:val="none" w:sz="0" w:space="0" w:color="auto"/>
                <w:right w:val="none" w:sz="0" w:space="0" w:color="auto"/>
              </w:divBdr>
            </w:div>
            <w:div w:id="1140423856">
              <w:marLeft w:val="0"/>
              <w:marRight w:val="0"/>
              <w:marTop w:val="0"/>
              <w:marBottom w:val="0"/>
              <w:divBdr>
                <w:top w:val="none" w:sz="0" w:space="0" w:color="auto"/>
                <w:left w:val="none" w:sz="0" w:space="0" w:color="auto"/>
                <w:bottom w:val="none" w:sz="0" w:space="0" w:color="auto"/>
                <w:right w:val="none" w:sz="0" w:space="0" w:color="auto"/>
              </w:divBdr>
            </w:div>
            <w:div w:id="382405721">
              <w:marLeft w:val="0"/>
              <w:marRight w:val="0"/>
              <w:marTop w:val="0"/>
              <w:marBottom w:val="0"/>
              <w:divBdr>
                <w:top w:val="none" w:sz="0" w:space="0" w:color="auto"/>
                <w:left w:val="none" w:sz="0" w:space="0" w:color="auto"/>
                <w:bottom w:val="none" w:sz="0" w:space="0" w:color="auto"/>
                <w:right w:val="none" w:sz="0" w:space="0" w:color="auto"/>
              </w:divBdr>
            </w:div>
            <w:div w:id="762528029">
              <w:marLeft w:val="0"/>
              <w:marRight w:val="0"/>
              <w:marTop w:val="0"/>
              <w:marBottom w:val="0"/>
              <w:divBdr>
                <w:top w:val="none" w:sz="0" w:space="0" w:color="auto"/>
                <w:left w:val="none" w:sz="0" w:space="0" w:color="auto"/>
                <w:bottom w:val="none" w:sz="0" w:space="0" w:color="auto"/>
                <w:right w:val="none" w:sz="0" w:space="0" w:color="auto"/>
              </w:divBdr>
            </w:div>
            <w:div w:id="421099220">
              <w:marLeft w:val="0"/>
              <w:marRight w:val="0"/>
              <w:marTop w:val="0"/>
              <w:marBottom w:val="0"/>
              <w:divBdr>
                <w:top w:val="none" w:sz="0" w:space="0" w:color="auto"/>
                <w:left w:val="none" w:sz="0" w:space="0" w:color="auto"/>
                <w:bottom w:val="none" w:sz="0" w:space="0" w:color="auto"/>
                <w:right w:val="none" w:sz="0" w:space="0" w:color="auto"/>
              </w:divBdr>
            </w:div>
            <w:div w:id="1329478222">
              <w:marLeft w:val="0"/>
              <w:marRight w:val="0"/>
              <w:marTop w:val="0"/>
              <w:marBottom w:val="0"/>
              <w:divBdr>
                <w:top w:val="none" w:sz="0" w:space="0" w:color="auto"/>
                <w:left w:val="none" w:sz="0" w:space="0" w:color="auto"/>
                <w:bottom w:val="none" w:sz="0" w:space="0" w:color="auto"/>
                <w:right w:val="none" w:sz="0" w:space="0" w:color="auto"/>
              </w:divBdr>
            </w:div>
            <w:div w:id="1418016089">
              <w:marLeft w:val="0"/>
              <w:marRight w:val="0"/>
              <w:marTop w:val="0"/>
              <w:marBottom w:val="0"/>
              <w:divBdr>
                <w:top w:val="none" w:sz="0" w:space="0" w:color="auto"/>
                <w:left w:val="none" w:sz="0" w:space="0" w:color="auto"/>
                <w:bottom w:val="none" w:sz="0" w:space="0" w:color="auto"/>
                <w:right w:val="none" w:sz="0" w:space="0" w:color="auto"/>
              </w:divBdr>
            </w:div>
            <w:div w:id="490369533">
              <w:marLeft w:val="0"/>
              <w:marRight w:val="0"/>
              <w:marTop w:val="0"/>
              <w:marBottom w:val="0"/>
              <w:divBdr>
                <w:top w:val="none" w:sz="0" w:space="0" w:color="auto"/>
                <w:left w:val="none" w:sz="0" w:space="0" w:color="auto"/>
                <w:bottom w:val="none" w:sz="0" w:space="0" w:color="auto"/>
                <w:right w:val="none" w:sz="0" w:space="0" w:color="auto"/>
              </w:divBdr>
            </w:div>
            <w:div w:id="738748920">
              <w:marLeft w:val="0"/>
              <w:marRight w:val="0"/>
              <w:marTop w:val="0"/>
              <w:marBottom w:val="0"/>
              <w:divBdr>
                <w:top w:val="none" w:sz="0" w:space="0" w:color="auto"/>
                <w:left w:val="none" w:sz="0" w:space="0" w:color="auto"/>
                <w:bottom w:val="none" w:sz="0" w:space="0" w:color="auto"/>
                <w:right w:val="none" w:sz="0" w:space="0" w:color="auto"/>
              </w:divBdr>
            </w:div>
            <w:div w:id="1784300253">
              <w:marLeft w:val="0"/>
              <w:marRight w:val="0"/>
              <w:marTop w:val="0"/>
              <w:marBottom w:val="0"/>
              <w:divBdr>
                <w:top w:val="none" w:sz="0" w:space="0" w:color="auto"/>
                <w:left w:val="none" w:sz="0" w:space="0" w:color="auto"/>
                <w:bottom w:val="none" w:sz="0" w:space="0" w:color="auto"/>
                <w:right w:val="none" w:sz="0" w:space="0" w:color="auto"/>
              </w:divBdr>
            </w:div>
            <w:div w:id="803500900">
              <w:marLeft w:val="0"/>
              <w:marRight w:val="0"/>
              <w:marTop w:val="0"/>
              <w:marBottom w:val="0"/>
              <w:divBdr>
                <w:top w:val="none" w:sz="0" w:space="0" w:color="auto"/>
                <w:left w:val="none" w:sz="0" w:space="0" w:color="auto"/>
                <w:bottom w:val="none" w:sz="0" w:space="0" w:color="auto"/>
                <w:right w:val="none" w:sz="0" w:space="0" w:color="auto"/>
              </w:divBdr>
            </w:div>
            <w:div w:id="1662468263">
              <w:marLeft w:val="0"/>
              <w:marRight w:val="0"/>
              <w:marTop w:val="0"/>
              <w:marBottom w:val="0"/>
              <w:divBdr>
                <w:top w:val="none" w:sz="0" w:space="0" w:color="auto"/>
                <w:left w:val="none" w:sz="0" w:space="0" w:color="auto"/>
                <w:bottom w:val="none" w:sz="0" w:space="0" w:color="auto"/>
                <w:right w:val="none" w:sz="0" w:space="0" w:color="auto"/>
              </w:divBdr>
            </w:div>
            <w:div w:id="1946695063">
              <w:marLeft w:val="0"/>
              <w:marRight w:val="0"/>
              <w:marTop w:val="0"/>
              <w:marBottom w:val="0"/>
              <w:divBdr>
                <w:top w:val="none" w:sz="0" w:space="0" w:color="auto"/>
                <w:left w:val="none" w:sz="0" w:space="0" w:color="auto"/>
                <w:bottom w:val="none" w:sz="0" w:space="0" w:color="auto"/>
                <w:right w:val="none" w:sz="0" w:space="0" w:color="auto"/>
              </w:divBdr>
            </w:div>
            <w:div w:id="1921131685">
              <w:marLeft w:val="0"/>
              <w:marRight w:val="0"/>
              <w:marTop w:val="0"/>
              <w:marBottom w:val="0"/>
              <w:divBdr>
                <w:top w:val="none" w:sz="0" w:space="0" w:color="auto"/>
                <w:left w:val="none" w:sz="0" w:space="0" w:color="auto"/>
                <w:bottom w:val="none" w:sz="0" w:space="0" w:color="auto"/>
                <w:right w:val="none" w:sz="0" w:space="0" w:color="auto"/>
              </w:divBdr>
            </w:div>
            <w:div w:id="1649623756">
              <w:marLeft w:val="0"/>
              <w:marRight w:val="0"/>
              <w:marTop w:val="0"/>
              <w:marBottom w:val="0"/>
              <w:divBdr>
                <w:top w:val="none" w:sz="0" w:space="0" w:color="auto"/>
                <w:left w:val="none" w:sz="0" w:space="0" w:color="auto"/>
                <w:bottom w:val="none" w:sz="0" w:space="0" w:color="auto"/>
                <w:right w:val="none" w:sz="0" w:space="0" w:color="auto"/>
              </w:divBdr>
            </w:div>
            <w:div w:id="370886151">
              <w:marLeft w:val="0"/>
              <w:marRight w:val="0"/>
              <w:marTop w:val="0"/>
              <w:marBottom w:val="0"/>
              <w:divBdr>
                <w:top w:val="none" w:sz="0" w:space="0" w:color="auto"/>
                <w:left w:val="none" w:sz="0" w:space="0" w:color="auto"/>
                <w:bottom w:val="none" w:sz="0" w:space="0" w:color="auto"/>
                <w:right w:val="none" w:sz="0" w:space="0" w:color="auto"/>
              </w:divBdr>
            </w:div>
            <w:div w:id="83110808">
              <w:marLeft w:val="0"/>
              <w:marRight w:val="0"/>
              <w:marTop w:val="0"/>
              <w:marBottom w:val="0"/>
              <w:divBdr>
                <w:top w:val="none" w:sz="0" w:space="0" w:color="auto"/>
                <w:left w:val="none" w:sz="0" w:space="0" w:color="auto"/>
                <w:bottom w:val="none" w:sz="0" w:space="0" w:color="auto"/>
                <w:right w:val="none" w:sz="0" w:space="0" w:color="auto"/>
              </w:divBdr>
            </w:div>
          </w:divsChild>
        </w:div>
        <w:div w:id="1228809388">
          <w:marLeft w:val="0"/>
          <w:marRight w:val="0"/>
          <w:marTop w:val="0"/>
          <w:marBottom w:val="0"/>
          <w:divBdr>
            <w:top w:val="none" w:sz="0" w:space="0" w:color="auto"/>
            <w:left w:val="none" w:sz="0" w:space="0" w:color="auto"/>
            <w:bottom w:val="none" w:sz="0" w:space="0" w:color="auto"/>
            <w:right w:val="none" w:sz="0" w:space="0" w:color="auto"/>
          </w:divBdr>
        </w:div>
        <w:div w:id="1647394044">
          <w:marLeft w:val="0"/>
          <w:marRight w:val="0"/>
          <w:marTop w:val="0"/>
          <w:marBottom w:val="0"/>
          <w:divBdr>
            <w:top w:val="none" w:sz="0" w:space="0" w:color="auto"/>
            <w:left w:val="none" w:sz="0" w:space="0" w:color="auto"/>
            <w:bottom w:val="none" w:sz="0" w:space="0" w:color="auto"/>
            <w:right w:val="none" w:sz="0" w:space="0" w:color="auto"/>
          </w:divBdr>
        </w:div>
        <w:div w:id="522325988">
          <w:marLeft w:val="0"/>
          <w:marRight w:val="0"/>
          <w:marTop w:val="0"/>
          <w:marBottom w:val="0"/>
          <w:divBdr>
            <w:top w:val="none" w:sz="0" w:space="0" w:color="auto"/>
            <w:left w:val="none" w:sz="0" w:space="0" w:color="auto"/>
            <w:bottom w:val="none" w:sz="0" w:space="0" w:color="auto"/>
            <w:right w:val="none" w:sz="0" w:space="0" w:color="auto"/>
          </w:divBdr>
        </w:div>
        <w:div w:id="399139099">
          <w:marLeft w:val="0"/>
          <w:marRight w:val="0"/>
          <w:marTop w:val="0"/>
          <w:marBottom w:val="0"/>
          <w:divBdr>
            <w:top w:val="none" w:sz="0" w:space="0" w:color="auto"/>
            <w:left w:val="none" w:sz="0" w:space="0" w:color="auto"/>
            <w:bottom w:val="none" w:sz="0" w:space="0" w:color="auto"/>
            <w:right w:val="none" w:sz="0" w:space="0" w:color="auto"/>
          </w:divBdr>
        </w:div>
        <w:div w:id="1964455980">
          <w:marLeft w:val="0"/>
          <w:marRight w:val="0"/>
          <w:marTop w:val="0"/>
          <w:marBottom w:val="0"/>
          <w:divBdr>
            <w:top w:val="none" w:sz="0" w:space="0" w:color="auto"/>
            <w:left w:val="none" w:sz="0" w:space="0" w:color="auto"/>
            <w:bottom w:val="none" w:sz="0" w:space="0" w:color="auto"/>
            <w:right w:val="none" w:sz="0" w:space="0" w:color="auto"/>
          </w:divBdr>
        </w:div>
        <w:div w:id="20086380">
          <w:marLeft w:val="0"/>
          <w:marRight w:val="0"/>
          <w:marTop w:val="0"/>
          <w:marBottom w:val="0"/>
          <w:divBdr>
            <w:top w:val="none" w:sz="0" w:space="0" w:color="auto"/>
            <w:left w:val="none" w:sz="0" w:space="0" w:color="auto"/>
            <w:bottom w:val="none" w:sz="0" w:space="0" w:color="auto"/>
            <w:right w:val="none" w:sz="0" w:space="0" w:color="auto"/>
          </w:divBdr>
        </w:div>
        <w:div w:id="289826593">
          <w:marLeft w:val="0"/>
          <w:marRight w:val="0"/>
          <w:marTop w:val="0"/>
          <w:marBottom w:val="0"/>
          <w:divBdr>
            <w:top w:val="none" w:sz="0" w:space="0" w:color="auto"/>
            <w:left w:val="none" w:sz="0" w:space="0" w:color="auto"/>
            <w:bottom w:val="none" w:sz="0" w:space="0" w:color="auto"/>
            <w:right w:val="none" w:sz="0" w:space="0" w:color="auto"/>
          </w:divBdr>
        </w:div>
        <w:div w:id="6446684">
          <w:marLeft w:val="0"/>
          <w:marRight w:val="0"/>
          <w:marTop w:val="0"/>
          <w:marBottom w:val="0"/>
          <w:divBdr>
            <w:top w:val="none" w:sz="0" w:space="0" w:color="auto"/>
            <w:left w:val="none" w:sz="0" w:space="0" w:color="auto"/>
            <w:bottom w:val="none" w:sz="0" w:space="0" w:color="auto"/>
            <w:right w:val="none" w:sz="0" w:space="0" w:color="auto"/>
          </w:divBdr>
        </w:div>
        <w:div w:id="578056102">
          <w:marLeft w:val="0"/>
          <w:marRight w:val="0"/>
          <w:marTop w:val="0"/>
          <w:marBottom w:val="0"/>
          <w:divBdr>
            <w:top w:val="none" w:sz="0" w:space="0" w:color="auto"/>
            <w:left w:val="none" w:sz="0" w:space="0" w:color="auto"/>
            <w:bottom w:val="none" w:sz="0" w:space="0" w:color="auto"/>
            <w:right w:val="none" w:sz="0" w:space="0" w:color="auto"/>
          </w:divBdr>
        </w:div>
        <w:div w:id="1352150511">
          <w:marLeft w:val="0"/>
          <w:marRight w:val="0"/>
          <w:marTop w:val="0"/>
          <w:marBottom w:val="0"/>
          <w:divBdr>
            <w:top w:val="none" w:sz="0" w:space="0" w:color="auto"/>
            <w:left w:val="none" w:sz="0" w:space="0" w:color="auto"/>
            <w:bottom w:val="none" w:sz="0" w:space="0" w:color="auto"/>
            <w:right w:val="none" w:sz="0" w:space="0" w:color="auto"/>
          </w:divBdr>
        </w:div>
        <w:div w:id="1193374033">
          <w:marLeft w:val="0"/>
          <w:marRight w:val="0"/>
          <w:marTop w:val="0"/>
          <w:marBottom w:val="0"/>
          <w:divBdr>
            <w:top w:val="none" w:sz="0" w:space="0" w:color="auto"/>
            <w:left w:val="none" w:sz="0" w:space="0" w:color="auto"/>
            <w:bottom w:val="none" w:sz="0" w:space="0" w:color="auto"/>
            <w:right w:val="none" w:sz="0" w:space="0" w:color="auto"/>
          </w:divBdr>
        </w:div>
        <w:div w:id="1395812967">
          <w:marLeft w:val="0"/>
          <w:marRight w:val="0"/>
          <w:marTop w:val="0"/>
          <w:marBottom w:val="0"/>
          <w:divBdr>
            <w:top w:val="none" w:sz="0" w:space="0" w:color="auto"/>
            <w:left w:val="none" w:sz="0" w:space="0" w:color="auto"/>
            <w:bottom w:val="none" w:sz="0" w:space="0" w:color="auto"/>
            <w:right w:val="none" w:sz="0" w:space="0" w:color="auto"/>
          </w:divBdr>
        </w:div>
        <w:div w:id="545795618">
          <w:marLeft w:val="0"/>
          <w:marRight w:val="0"/>
          <w:marTop w:val="0"/>
          <w:marBottom w:val="0"/>
          <w:divBdr>
            <w:top w:val="none" w:sz="0" w:space="0" w:color="auto"/>
            <w:left w:val="none" w:sz="0" w:space="0" w:color="auto"/>
            <w:bottom w:val="none" w:sz="0" w:space="0" w:color="auto"/>
            <w:right w:val="none" w:sz="0" w:space="0" w:color="auto"/>
          </w:divBdr>
        </w:div>
        <w:div w:id="1916741937">
          <w:marLeft w:val="0"/>
          <w:marRight w:val="0"/>
          <w:marTop w:val="0"/>
          <w:marBottom w:val="0"/>
          <w:divBdr>
            <w:top w:val="none" w:sz="0" w:space="0" w:color="auto"/>
            <w:left w:val="none" w:sz="0" w:space="0" w:color="auto"/>
            <w:bottom w:val="none" w:sz="0" w:space="0" w:color="auto"/>
            <w:right w:val="none" w:sz="0" w:space="0" w:color="auto"/>
          </w:divBdr>
        </w:div>
        <w:div w:id="1170482149">
          <w:marLeft w:val="0"/>
          <w:marRight w:val="0"/>
          <w:marTop w:val="0"/>
          <w:marBottom w:val="0"/>
          <w:divBdr>
            <w:top w:val="none" w:sz="0" w:space="0" w:color="auto"/>
            <w:left w:val="none" w:sz="0" w:space="0" w:color="auto"/>
            <w:bottom w:val="none" w:sz="0" w:space="0" w:color="auto"/>
            <w:right w:val="none" w:sz="0" w:space="0" w:color="auto"/>
          </w:divBdr>
        </w:div>
        <w:div w:id="181088960">
          <w:marLeft w:val="0"/>
          <w:marRight w:val="0"/>
          <w:marTop w:val="0"/>
          <w:marBottom w:val="0"/>
          <w:divBdr>
            <w:top w:val="none" w:sz="0" w:space="0" w:color="auto"/>
            <w:left w:val="none" w:sz="0" w:space="0" w:color="auto"/>
            <w:bottom w:val="none" w:sz="0" w:space="0" w:color="auto"/>
            <w:right w:val="none" w:sz="0" w:space="0" w:color="auto"/>
          </w:divBdr>
        </w:div>
        <w:div w:id="1955212442">
          <w:marLeft w:val="0"/>
          <w:marRight w:val="0"/>
          <w:marTop w:val="0"/>
          <w:marBottom w:val="0"/>
          <w:divBdr>
            <w:top w:val="none" w:sz="0" w:space="0" w:color="auto"/>
            <w:left w:val="none" w:sz="0" w:space="0" w:color="auto"/>
            <w:bottom w:val="none" w:sz="0" w:space="0" w:color="auto"/>
            <w:right w:val="none" w:sz="0" w:space="0" w:color="auto"/>
          </w:divBdr>
        </w:div>
        <w:div w:id="854467380">
          <w:marLeft w:val="0"/>
          <w:marRight w:val="0"/>
          <w:marTop w:val="0"/>
          <w:marBottom w:val="0"/>
          <w:divBdr>
            <w:top w:val="none" w:sz="0" w:space="0" w:color="auto"/>
            <w:left w:val="none" w:sz="0" w:space="0" w:color="auto"/>
            <w:bottom w:val="none" w:sz="0" w:space="0" w:color="auto"/>
            <w:right w:val="none" w:sz="0" w:space="0" w:color="auto"/>
          </w:divBdr>
        </w:div>
        <w:div w:id="29115792">
          <w:marLeft w:val="0"/>
          <w:marRight w:val="0"/>
          <w:marTop w:val="0"/>
          <w:marBottom w:val="0"/>
          <w:divBdr>
            <w:top w:val="none" w:sz="0" w:space="0" w:color="auto"/>
            <w:left w:val="none" w:sz="0" w:space="0" w:color="auto"/>
            <w:bottom w:val="none" w:sz="0" w:space="0" w:color="auto"/>
            <w:right w:val="none" w:sz="0" w:space="0" w:color="auto"/>
          </w:divBdr>
        </w:div>
        <w:div w:id="1032078512">
          <w:marLeft w:val="0"/>
          <w:marRight w:val="0"/>
          <w:marTop w:val="0"/>
          <w:marBottom w:val="0"/>
          <w:divBdr>
            <w:top w:val="none" w:sz="0" w:space="0" w:color="auto"/>
            <w:left w:val="none" w:sz="0" w:space="0" w:color="auto"/>
            <w:bottom w:val="none" w:sz="0" w:space="0" w:color="auto"/>
            <w:right w:val="none" w:sz="0" w:space="0" w:color="auto"/>
          </w:divBdr>
        </w:div>
        <w:div w:id="1047684707">
          <w:marLeft w:val="0"/>
          <w:marRight w:val="0"/>
          <w:marTop w:val="0"/>
          <w:marBottom w:val="0"/>
          <w:divBdr>
            <w:top w:val="none" w:sz="0" w:space="0" w:color="auto"/>
            <w:left w:val="none" w:sz="0" w:space="0" w:color="auto"/>
            <w:bottom w:val="none" w:sz="0" w:space="0" w:color="auto"/>
            <w:right w:val="none" w:sz="0" w:space="0" w:color="auto"/>
          </w:divBdr>
        </w:div>
        <w:div w:id="349189539">
          <w:marLeft w:val="0"/>
          <w:marRight w:val="0"/>
          <w:marTop w:val="0"/>
          <w:marBottom w:val="0"/>
          <w:divBdr>
            <w:top w:val="none" w:sz="0" w:space="0" w:color="auto"/>
            <w:left w:val="none" w:sz="0" w:space="0" w:color="auto"/>
            <w:bottom w:val="none" w:sz="0" w:space="0" w:color="auto"/>
            <w:right w:val="none" w:sz="0" w:space="0" w:color="auto"/>
          </w:divBdr>
        </w:div>
        <w:div w:id="1388988919">
          <w:marLeft w:val="0"/>
          <w:marRight w:val="0"/>
          <w:marTop w:val="0"/>
          <w:marBottom w:val="0"/>
          <w:divBdr>
            <w:top w:val="none" w:sz="0" w:space="0" w:color="auto"/>
            <w:left w:val="none" w:sz="0" w:space="0" w:color="auto"/>
            <w:bottom w:val="none" w:sz="0" w:space="0" w:color="auto"/>
            <w:right w:val="none" w:sz="0" w:space="0" w:color="auto"/>
          </w:divBdr>
        </w:div>
        <w:div w:id="338195428">
          <w:marLeft w:val="0"/>
          <w:marRight w:val="0"/>
          <w:marTop w:val="0"/>
          <w:marBottom w:val="0"/>
          <w:divBdr>
            <w:top w:val="none" w:sz="0" w:space="0" w:color="auto"/>
            <w:left w:val="none" w:sz="0" w:space="0" w:color="auto"/>
            <w:bottom w:val="none" w:sz="0" w:space="0" w:color="auto"/>
            <w:right w:val="none" w:sz="0" w:space="0" w:color="auto"/>
          </w:divBdr>
        </w:div>
        <w:div w:id="676495060">
          <w:marLeft w:val="0"/>
          <w:marRight w:val="0"/>
          <w:marTop w:val="0"/>
          <w:marBottom w:val="0"/>
          <w:divBdr>
            <w:top w:val="none" w:sz="0" w:space="0" w:color="auto"/>
            <w:left w:val="none" w:sz="0" w:space="0" w:color="auto"/>
            <w:bottom w:val="none" w:sz="0" w:space="0" w:color="auto"/>
            <w:right w:val="none" w:sz="0" w:space="0" w:color="auto"/>
          </w:divBdr>
        </w:div>
        <w:div w:id="999894708">
          <w:marLeft w:val="0"/>
          <w:marRight w:val="0"/>
          <w:marTop w:val="0"/>
          <w:marBottom w:val="0"/>
          <w:divBdr>
            <w:top w:val="none" w:sz="0" w:space="0" w:color="auto"/>
            <w:left w:val="none" w:sz="0" w:space="0" w:color="auto"/>
            <w:bottom w:val="none" w:sz="0" w:space="0" w:color="auto"/>
            <w:right w:val="none" w:sz="0" w:space="0" w:color="auto"/>
          </w:divBdr>
        </w:div>
        <w:div w:id="1296908450">
          <w:marLeft w:val="0"/>
          <w:marRight w:val="0"/>
          <w:marTop w:val="0"/>
          <w:marBottom w:val="0"/>
          <w:divBdr>
            <w:top w:val="none" w:sz="0" w:space="0" w:color="auto"/>
            <w:left w:val="none" w:sz="0" w:space="0" w:color="auto"/>
            <w:bottom w:val="none" w:sz="0" w:space="0" w:color="auto"/>
            <w:right w:val="none" w:sz="0" w:space="0" w:color="auto"/>
          </w:divBdr>
        </w:div>
        <w:div w:id="409279240">
          <w:marLeft w:val="0"/>
          <w:marRight w:val="0"/>
          <w:marTop w:val="0"/>
          <w:marBottom w:val="0"/>
          <w:divBdr>
            <w:top w:val="none" w:sz="0" w:space="0" w:color="auto"/>
            <w:left w:val="none" w:sz="0" w:space="0" w:color="auto"/>
            <w:bottom w:val="none" w:sz="0" w:space="0" w:color="auto"/>
            <w:right w:val="none" w:sz="0" w:space="0" w:color="auto"/>
          </w:divBdr>
        </w:div>
        <w:div w:id="410391478">
          <w:marLeft w:val="0"/>
          <w:marRight w:val="0"/>
          <w:marTop w:val="0"/>
          <w:marBottom w:val="0"/>
          <w:divBdr>
            <w:top w:val="none" w:sz="0" w:space="0" w:color="auto"/>
            <w:left w:val="none" w:sz="0" w:space="0" w:color="auto"/>
            <w:bottom w:val="none" w:sz="0" w:space="0" w:color="auto"/>
            <w:right w:val="none" w:sz="0" w:space="0" w:color="auto"/>
          </w:divBdr>
        </w:div>
        <w:div w:id="1248003832">
          <w:marLeft w:val="0"/>
          <w:marRight w:val="0"/>
          <w:marTop w:val="0"/>
          <w:marBottom w:val="0"/>
          <w:divBdr>
            <w:top w:val="none" w:sz="0" w:space="0" w:color="auto"/>
            <w:left w:val="none" w:sz="0" w:space="0" w:color="auto"/>
            <w:bottom w:val="none" w:sz="0" w:space="0" w:color="auto"/>
            <w:right w:val="none" w:sz="0" w:space="0" w:color="auto"/>
          </w:divBdr>
        </w:div>
        <w:div w:id="1471678110">
          <w:marLeft w:val="0"/>
          <w:marRight w:val="0"/>
          <w:marTop w:val="0"/>
          <w:marBottom w:val="0"/>
          <w:divBdr>
            <w:top w:val="none" w:sz="0" w:space="0" w:color="auto"/>
            <w:left w:val="none" w:sz="0" w:space="0" w:color="auto"/>
            <w:bottom w:val="none" w:sz="0" w:space="0" w:color="auto"/>
            <w:right w:val="none" w:sz="0" w:space="0" w:color="auto"/>
          </w:divBdr>
        </w:div>
        <w:div w:id="1455708245">
          <w:marLeft w:val="0"/>
          <w:marRight w:val="0"/>
          <w:marTop w:val="0"/>
          <w:marBottom w:val="0"/>
          <w:divBdr>
            <w:top w:val="none" w:sz="0" w:space="0" w:color="auto"/>
            <w:left w:val="none" w:sz="0" w:space="0" w:color="auto"/>
            <w:bottom w:val="none" w:sz="0" w:space="0" w:color="auto"/>
            <w:right w:val="none" w:sz="0" w:space="0" w:color="auto"/>
          </w:divBdr>
        </w:div>
        <w:div w:id="1722292208">
          <w:marLeft w:val="0"/>
          <w:marRight w:val="0"/>
          <w:marTop w:val="0"/>
          <w:marBottom w:val="0"/>
          <w:divBdr>
            <w:top w:val="none" w:sz="0" w:space="0" w:color="auto"/>
            <w:left w:val="none" w:sz="0" w:space="0" w:color="auto"/>
            <w:bottom w:val="none" w:sz="0" w:space="0" w:color="auto"/>
            <w:right w:val="none" w:sz="0" w:space="0" w:color="auto"/>
          </w:divBdr>
        </w:div>
        <w:div w:id="1468619751">
          <w:marLeft w:val="0"/>
          <w:marRight w:val="0"/>
          <w:marTop w:val="0"/>
          <w:marBottom w:val="0"/>
          <w:divBdr>
            <w:top w:val="none" w:sz="0" w:space="0" w:color="auto"/>
            <w:left w:val="none" w:sz="0" w:space="0" w:color="auto"/>
            <w:bottom w:val="none" w:sz="0" w:space="0" w:color="auto"/>
            <w:right w:val="none" w:sz="0" w:space="0" w:color="auto"/>
          </w:divBdr>
        </w:div>
        <w:div w:id="1377580194">
          <w:marLeft w:val="0"/>
          <w:marRight w:val="0"/>
          <w:marTop w:val="0"/>
          <w:marBottom w:val="0"/>
          <w:divBdr>
            <w:top w:val="none" w:sz="0" w:space="0" w:color="auto"/>
            <w:left w:val="none" w:sz="0" w:space="0" w:color="auto"/>
            <w:bottom w:val="none" w:sz="0" w:space="0" w:color="auto"/>
            <w:right w:val="none" w:sz="0" w:space="0" w:color="auto"/>
          </w:divBdr>
        </w:div>
      </w:divsChild>
    </w:div>
    <w:div w:id="100481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347119-b66a-4d8f-874a-22a9818dff0c">
      <Terms xmlns="http://schemas.microsoft.com/office/infopath/2007/PartnerControls"/>
    </lcf76f155ced4ddcb4097134ff3c332f>
    <TaxCatchAll xmlns="f084ddd1-ce7f-4f49-98eb-28639c2cd1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3" ma:contentTypeDescription="Create a new document." ma:contentTypeScope="" ma:versionID="a6783a6f1156f253e2f88083ed7e81bc">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ac04d231d4337da067f4dda005690cbb"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1AA9D-C554-458C-91B5-995AC2A7C13D}">
  <ds:schemaRefs>
    <ds:schemaRef ds:uri="http://schemas.microsoft.com/office/2006/metadata/properties"/>
    <ds:schemaRef ds:uri="http://schemas.microsoft.com/office/infopath/2007/PartnerControls"/>
    <ds:schemaRef ds:uri="75347119-b66a-4d8f-874a-22a9818dff0c"/>
    <ds:schemaRef ds:uri="f084ddd1-ce7f-4f49-98eb-28639c2cd110"/>
  </ds:schemaRefs>
</ds:datastoreItem>
</file>

<file path=customXml/itemProps2.xml><?xml version="1.0" encoding="utf-8"?>
<ds:datastoreItem xmlns:ds="http://schemas.openxmlformats.org/officeDocument/2006/customXml" ds:itemID="{D25D56F4-EC64-4721-A875-C62FBC457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47119-b66a-4d8f-874a-22a9818dff0c"/>
    <ds:schemaRef ds:uri="f084ddd1-ce7f-4f49-98eb-28639c2cd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FA1B1-5C3A-47A1-93A0-E67BF730F2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O'Connor</dc:creator>
  <cp:keywords/>
  <dc:description/>
  <cp:lastModifiedBy>Michelle Ellis</cp:lastModifiedBy>
  <cp:revision>2</cp:revision>
  <dcterms:created xsi:type="dcterms:W3CDTF">2023-10-24T08:56:00Z</dcterms:created>
  <dcterms:modified xsi:type="dcterms:W3CDTF">2023-10-24T08:56:00Z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0x010100B271281644D93143A5ADFA2E6C8F5781</vt:lpwstr>
  </property>
</Properties>
</file>