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A6EB" w14:textId="1E64AB7A" w:rsidR="00555F88" w:rsidRPr="00555F88" w:rsidRDefault="00555F88">
      <w:pPr>
        <w:rPr>
          <w:b/>
          <w:bCs/>
          <w:noProof/>
        </w:rPr>
      </w:pPr>
      <w:r w:rsidRPr="00555F88">
        <w:rPr>
          <w:b/>
          <w:bCs/>
          <w:noProof/>
        </w:rPr>
        <w:t>The Irish Examiner, Friday 27</w:t>
      </w:r>
      <w:r w:rsidRPr="00555F88">
        <w:rPr>
          <w:b/>
          <w:bCs/>
          <w:noProof/>
          <w:vertAlign w:val="superscript"/>
        </w:rPr>
        <w:t>th</w:t>
      </w:r>
      <w:r w:rsidRPr="00555F88">
        <w:rPr>
          <w:b/>
          <w:bCs/>
          <w:noProof/>
        </w:rPr>
        <w:t xml:space="preserve"> May 2022</w:t>
      </w:r>
    </w:p>
    <w:p w14:paraId="4FFE8037" w14:textId="3D42A689" w:rsidR="00506C67" w:rsidRDefault="00555F88">
      <w:r>
        <w:rPr>
          <w:noProof/>
        </w:rPr>
        <w:drawing>
          <wp:inline distT="0" distB="0" distL="0" distR="0" wp14:anchorId="503D4388" wp14:editId="536DFAFD">
            <wp:extent cx="4969510" cy="375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95" t="13804"/>
                    <a:stretch/>
                  </pic:blipFill>
                  <pic:spPr bwMode="auto">
                    <a:xfrm>
                      <a:off x="0" y="0"/>
                      <a:ext cx="4969510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88"/>
    <w:rsid w:val="002C63A4"/>
    <w:rsid w:val="00506C67"/>
    <w:rsid w:val="00555F88"/>
    <w:rsid w:val="006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01BA"/>
  <w15:chartTrackingRefBased/>
  <w15:docId w15:val="{C6AA189C-3C8F-4850-A337-0D8DE4C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 Office</dc:creator>
  <cp:keywords/>
  <dc:description/>
  <cp:lastModifiedBy>Spector Office</cp:lastModifiedBy>
  <cp:revision>1</cp:revision>
  <dcterms:created xsi:type="dcterms:W3CDTF">2022-05-27T10:17:00Z</dcterms:created>
  <dcterms:modified xsi:type="dcterms:W3CDTF">2022-05-27T10:21:00Z</dcterms:modified>
</cp:coreProperties>
</file>