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4A666" w14:textId="47424479" w:rsidR="002F7B6A" w:rsidRPr="00AF053F" w:rsidRDefault="00DC76A3" w:rsidP="004274B3">
      <w:pPr>
        <w:ind w:left="2160" w:firstLine="720"/>
        <w:rPr>
          <w:sz w:val="40"/>
          <w:szCs w:val="40"/>
        </w:rPr>
      </w:pPr>
      <w:r w:rsidRPr="00AF053F">
        <w:rPr>
          <w:sz w:val="40"/>
          <w:szCs w:val="40"/>
        </w:rPr>
        <w:t>Fraud and Anti-Bribery Policy</w:t>
      </w:r>
    </w:p>
    <w:p w14:paraId="31D09636" w14:textId="77777777" w:rsidR="00DC76A3" w:rsidRPr="00AF053F" w:rsidRDefault="00DC76A3" w:rsidP="00924C08">
      <w:pPr>
        <w:pStyle w:val="NoSpacing"/>
        <w:rPr>
          <w:b/>
        </w:rPr>
      </w:pPr>
      <w:r w:rsidRPr="00AF053F">
        <w:rPr>
          <w:b/>
        </w:rPr>
        <w:t>Introduction</w:t>
      </w:r>
    </w:p>
    <w:p w14:paraId="2A1F5289" w14:textId="77777777" w:rsidR="00DC76A3" w:rsidRPr="00AF053F" w:rsidRDefault="00DC76A3" w:rsidP="00924C08">
      <w:pPr>
        <w:pStyle w:val="NoSpacing"/>
        <w:rPr>
          <w:b/>
        </w:rPr>
      </w:pPr>
    </w:p>
    <w:p w14:paraId="0EAE1F19" w14:textId="05D36E0F" w:rsidR="00DC76A3" w:rsidRPr="00AF053F" w:rsidRDefault="00AF053F" w:rsidP="00924C08">
      <w:pPr>
        <w:pStyle w:val="NoSpacing"/>
        <w:rPr>
          <w:rFonts w:eastAsia="Arial"/>
        </w:rPr>
      </w:pPr>
      <w:r w:rsidRPr="00AF053F">
        <w:rPr>
          <w:color w:val="FF0000"/>
        </w:rPr>
        <w:t>COMPANY</w:t>
      </w:r>
      <w:r w:rsidR="00DC76A3" w:rsidRPr="00AF053F">
        <w:rPr>
          <w:color w:val="FF0000"/>
        </w:rPr>
        <w:t xml:space="preserve"> </w:t>
      </w:r>
      <w:r w:rsidR="00DC76A3" w:rsidRPr="00AF053F">
        <w:t>is committed to protecting its reputation,</w:t>
      </w:r>
      <w:r w:rsidR="008E5CCD" w:rsidRPr="00AF053F">
        <w:t xml:space="preserve"> employees and clients from any </w:t>
      </w:r>
      <w:r w:rsidR="00DC76A3" w:rsidRPr="00AF053F">
        <w:t xml:space="preserve">consequences of Fraudulent Activity.  </w:t>
      </w:r>
      <w:r w:rsidR="00DC76A3" w:rsidRPr="00AF053F">
        <w:rPr>
          <w:rFonts w:eastAsia="Arial"/>
        </w:rPr>
        <w:t>As such, every effort will be taken to preserve the highest standards of honesty, transparency</w:t>
      </w:r>
      <w:r w:rsidR="008E5CCD" w:rsidRPr="00AF053F">
        <w:rPr>
          <w:rFonts w:eastAsia="Arial"/>
        </w:rPr>
        <w:t xml:space="preserve"> and </w:t>
      </w:r>
      <w:r w:rsidR="00DC76A3" w:rsidRPr="00AF053F">
        <w:rPr>
          <w:rFonts w:eastAsia="Arial"/>
        </w:rPr>
        <w:t xml:space="preserve">accountability and </w:t>
      </w:r>
      <w:r w:rsidR="008A0BAB" w:rsidRPr="00AF053F">
        <w:rPr>
          <w:rFonts w:eastAsia="Arial"/>
        </w:rPr>
        <w:t xml:space="preserve">(Company) </w:t>
      </w:r>
      <w:r w:rsidR="00DC76A3" w:rsidRPr="00AF053F">
        <w:rPr>
          <w:rFonts w:eastAsia="Arial"/>
        </w:rPr>
        <w:t xml:space="preserve">expects all employees and all others who transact </w:t>
      </w:r>
      <w:r w:rsidR="008A0BAB" w:rsidRPr="00AF053F">
        <w:rPr>
          <w:rFonts w:eastAsia="Arial"/>
        </w:rPr>
        <w:t>with the Company</w:t>
      </w:r>
      <w:r w:rsidR="00DC76A3" w:rsidRPr="00AF053F">
        <w:rPr>
          <w:rFonts w:eastAsia="Arial"/>
        </w:rPr>
        <w:t xml:space="preserve"> to act in a manner consistent with these values.  </w:t>
      </w:r>
    </w:p>
    <w:p w14:paraId="48EBC6F1" w14:textId="77777777" w:rsidR="00DC76A3" w:rsidRPr="00AF053F" w:rsidRDefault="00DC76A3" w:rsidP="00924C08">
      <w:pPr>
        <w:pStyle w:val="NoSpacing"/>
        <w:rPr>
          <w:rFonts w:eastAsia="Arial"/>
        </w:rPr>
      </w:pPr>
    </w:p>
    <w:p w14:paraId="183BE29F" w14:textId="77777777" w:rsidR="00D71A61" w:rsidRPr="00AF053F" w:rsidRDefault="008F1686" w:rsidP="00F1047C">
      <w:pPr>
        <w:pStyle w:val="NoSpacing"/>
        <w:jc w:val="both"/>
        <w:rPr>
          <w:b/>
        </w:rPr>
      </w:pPr>
      <w:r w:rsidRPr="00AF053F">
        <w:rPr>
          <w:b/>
        </w:rPr>
        <w:t>Policy Scope</w:t>
      </w:r>
    </w:p>
    <w:p w14:paraId="4C71A3C9" w14:textId="77777777" w:rsidR="00887087" w:rsidRPr="00AF053F" w:rsidRDefault="00887087" w:rsidP="00F1047C">
      <w:pPr>
        <w:pStyle w:val="NoSpacing"/>
        <w:jc w:val="both"/>
        <w:rPr>
          <w:b/>
        </w:rPr>
      </w:pPr>
    </w:p>
    <w:p w14:paraId="3EA52E6F" w14:textId="11AD010B" w:rsidR="00887087" w:rsidRPr="00AF053F" w:rsidRDefault="00887087" w:rsidP="00F1047C">
      <w:pPr>
        <w:pStyle w:val="NoSpacing"/>
        <w:jc w:val="both"/>
      </w:pPr>
      <w:r w:rsidRPr="00AF053F">
        <w:t>This policy applies to employees at all levels, volunteers, agency workers, contractors, intern</w:t>
      </w:r>
      <w:r w:rsidR="00DC76A3" w:rsidRPr="00AF053F">
        <w:t xml:space="preserve">s and those on work experience, in addition to all those who transact with the company.  </w:t>
      </w:r>
    </w:p>
    <w:p w14:paraId="61F33F0D" w14:textId="77777777" w:rsidR="00DC76A3" w:rsidRPr="00AF053F" w:rsidRDefault="00DC76A3" w:rsidP="00F1047C">
      <w:pPr>
        <w:pStyle w:val="NoSpacing"/>
        <w:jc w:val="both"/>
      </w:pPr>
    </w:p>
    <w:p w14:paraId="4BC6B0AF" w14:textId="77777777" w:rsidR="00CF107C" w:rsidRPr="00AF053F" w:rsidRDefault="00DC76A3" w:rsidP="00F1047C">
      <w:pPr>
        <w:pStyle w:val="NoSpacing"/>
        <w:jc w:val="both"/>
        <w:rPr>
          <w:rFonts w:eastAsia="Times New Roman"/>
        </w:rPr>
      </w:pPr>
      <w:r w:rsidRPr="00AF053F">
        <w:t>F</w:t>
      </w:r>
      <w:r w:rsidR="003918B1" w:rsidRPr="00AF053F">
        <w:t>or the purposes of this policy f</w:t>
      </w:r>
      <w:r w:rsidRPr="00AF053F">
        <w:t xml:space="preserve">raud will be defined as </w:t>
      </w:r>
      <w:r w:rsidRPr="00AF053F">
        <w:rPr>
          <w:rFonts w:eastAsia="Arial"/>
        </w:rPr>
        <w:t xml:space="preserve">any corrupt or dishonest act or omission that causes loss to the Company, avoidance of an obligation or results in a benefit or advantage (to the person acting or omitting to act or to a third person) and is deliberate or reckless in relation to the harm/loss caused or advantage gained. </w:t>
      </w:r>
      <w:r w:rsidR="00CF107C" w:rsidRPr="00AF053F">
        <w:rPr>
          <w:rFonts w:eastAsia="Arial"/>
        </w:rPr>
        <w:t xml:space="preserve">Such actions could include </w:t>
      </w:r>
      <w:r w:rsidR="00CF107C" w:rsidRPr="00AF053F">
        <w:rPr>
          <w:rFonts w:eastAsia="Times New Roman"/>
        </w:rPr>
        <w:t>dishonesty, deception, bribery, forgery, extortion, corruption, theft, conspiracy, embezzlement, misappropriation,</w:t>
      </w:r>
      <w:r w:rsidR="008F1686" w:rsidRPr="00AF053F">
        <w:rPr>
          <w:rFonts w:eastAsia="Times New Roman"/>
        </w:rPr>
        <w:t xml:space="preserve"> </w:t>
      </w:r>
      <w:r w:rsidR="00CF107C" w:rsidRPr="00AF053F">
        <w:rPr>
          <w:rFonts w:eastAsia="Times New Roman"/>
        </w:rPr>
        <w:t xml:space="preserve">false representation, concealment of material facts, false pretence, false accounting and collusion.  This list is not exhaustive. </w:t>
      </w:r>
    </w:p>
    <w:p w14:paraId="2075170C" w14:textId="77777777" w:rsidR="008A0BAB" w:rsidRPr="00AF053F" w:rsidRDefault="008A0BAB" w:rsidP="00F1047C">
      <w:pPr>
        <w:pStyle w:val="NoSpacing"/>
        <w:jc w:val="both"/>
        <w:rPr>
          <w:rFonts w:eastAsia="Times New Roman"/>
        </w:rPr>
      </w:pPr>
    </w:p>
    <w:p w14:paraId="4701E94C" w14:textId="77777777" w:rsidR="008A0BAB" w:rsidRPr="00AF053F" w:rsidRDefault="008A0BAB" w:rsidP="00F1047C">
      <w:pPr>
        <w:pStyle w:val="NoSpacing"/>
        <w:jc w:val="both"/>
        <w:rPr>
          <w:rFonts w:eastAsia="Times New Roman"/>
        </w:rPr>
      </w:pPr>
      <w:r w:rsidRPr="00AF053F">
        <w:rPr>
          <w:rFonts w:eastAsia="Arial"/>
        </w:rPr>
        <w:t>For the purposes of this Policy, the term ‘fraud’ includes attempted fraud.</w:t>
      </w:r>
    </w:p>
    <w:p w14:paraId="2F5FDC75" w14:textId="77777777" w:rsidR="008F1686" w:rsidRPr="00AF053F" w:rsidRDefault="008F1686" w:rsidP="00F1047C">
      <w:pPr>
        <w:pStyle w:val="NoSpacing"/>
        <w:jc w:val="both"/>
        <w:rPr>
          <w:rFonts w:eastAsia="Times New Roman"/>
        </w:rPr>
      </w:pPr>
    </w:p>
    <w:p w14:paraId="0B9931CC" w14:textId="6AD8E938" w:rsidR="008F1686" w:rsidRPr="00AF053F" w:rsidRDefault="00AF053F" w:rsidP="00F1047C">
      <w:pPr>
        <w:pStyle w:val="NoSpacing"/>
        <w:jc w:val="both"/>
        <w:rPr>
          <w:rFonts w:eastAsia="Times New Roman"/>
        </w:rPr>
      </w:pPr>
      <w:r w:rsidRPr="00AF053F">
        <w:rPr>
          <w:color w:val="FF0000"/>
        </w:rPr>
        <w:t xml:space="preserve">COMPANY </w:t>
      </w:r>
      <w:r w:rsidR="008F1686" w:rsidRPr="00AF053F">
        <w:rPr>
          <w:rFonts w:eastAsia="Times New Roman"/>
        </w:rPr>
        <w:t>also prohibits the offering, the giving, the solicitation or the acceptance of any bribe, whether cash or other indu</w:t>
      </w:r>
      <w:r w:rsidR="00527D17" w:rsidRPr="00AF053F">
        <w:rPr>
          <w:rFonts w:eastAsia="Times New Roman"/>
        </w:rPr>
        <w:t xml:space="preserve">cement, from any person or company in a way which is unethical in order to gain an advantage for the company,  individual or anyone connected with the company or the individual.  </w:t>
      </w:r>
    </w:p>
    <w:p w14:paraId="0F1828EB" w14:textId="77777777" w:rsidR="008F1686" w:rsidRPr="00AF053F" w:rsidRDefault="008F1686" w:rsidP="00F1047C">
      <w:pPr>
        <w:pStyle w:val="NoSpacing"/>
        <w:jc w:val="both"/>
        <w:rPr>
          <w:rFonts w:eastAsia="Times New Roman"/>
        </w:rPr>
      </w:pPr>
    </w:p>
    <w:p w14:paraId="2CE66FA0" w14:textId="77777777" w:rsidR="008F1686" w:rsidRPr="00AF053F" w:rsidRDefault="008F1686" w:rsidP="00F1047C">
      <w:pPr>
        <w:pStyle w:val="NoSpacing"/>
        <w:jc w:val="both"/>
        <w:rPr>
          <w:rFonts w:eastAsia="Times New Roman"/>
        </w:rPr>
      </w:pPr>
    </w:p>
    <w:p w14:paraId="1F552611" w14:textId="77777777" w:rsidR="008F1686" w:rsidRPr="00AF053F" w:rsidRDefault="008F1686" w:rsidP="00F1047C">
      <w:pPr>
        <w:pStyle w:val="NoSpacing"/>
        <w:jc w:val="both"/>
        <w:rPr>
          <w:rFonts w:eastAsia="Times New Roman"/>
          <w:b/>
        </w:rPr>
      </w:pPr>
      <w:r w:rsidRPr="00AF053F">
        <w:rPr>
          <w:rFonts w:eastAsia="Times New Roman"/>
          <w:b/>
        </w:rPr>
        <w:t>Responsibility of Management</w:t>
      </w:r>
    </w:p>
    <w:p w14:paraId="20A224F5" w14:textId="77777777" w:rsidR="00E5335B" w:rsidRPr="00AF053F" w:rsidRDefault="00E5335B" w:rsidP="00F1047C">
      <w:pPr>
        <w:pStyle w:val="NoSpacing"/>
        <w:jc w:val="both"/>
        <w:rPr>
          <w:rFonts w:eastAsia="Times New Roman"/>
          <w:b/>
        </w:rPr>
      </w:pPr>
    </w:p>
    <w:p w14:paraId="07708920" w14:textId="77777777" w:rsidR="008F1686" w:rsidRPr="00AF053F" w:rsidRDefault="00E5335B" w:rsidP="00F1047C">
      <w:pPr>
        <w:pStyle w:val="NoSpacing"/>
        <w:jc w:val="both"/>
        <w:rPr>
          <w:rFonts w:eastAsia="Times New Roman"/>
        </w:rPr>
      </w:pPr>
      <w:r w:rsidRPr="00AF053F">
        <w:rPr>
          <w:rFonts w:eastAsia="Times New Roman"/>
        </w:rPr>
        <w:t>Management, including senior manageme</w:t>
      </w:r>
      <w:r w:rsidR="008A0BAB" w:rsidRPr="00AF053F">
        <w:rPr>
          <w:rFonts w:eastAsia="Times New Roman"/>
        </w:rPr>
        <w:t>nt and heads of department, must</w:t>
      </w:r>
      <w:r w:rsidRPr="00AF053F">
        <w:rPr>
          <w:rFonts w:eastAsia="Times New Roman"/>
        </w:rPr>
        <w:t xml:space="preserve"> ensure they remain alert for any indication of improper activity that i</w:t>
      </w:r>
      <w:r w:rsidR="008A0BAB" w:rsidRPr="00AF053F">
        <w:rPr>
          <w:rFonts w:eastAsia="Times New Roman"/>
        </w:rPr>
        <w:t xml:space="preserve">s or was in existence, and must </w:t>
      </w:r>
      <w:r w:rsidRPr="00AF053F">
        <w:rPr>
          <w:rFonts w:eastAsia="Times New Roman"/>
        </w:rPr>
        <w:t xml:space="preserve">put in place appropriate controls to prevent such occurrences. </w:t>
      </w:r>
    </w:p>
    <w:p w14:paraId="034933FF" w14:textId="77777777" w:rsidR="008F1686" w:rsidRPr="00AF053F" w:rsidRDefault="008F1686" w:rsidP="00F1047C">
      <w:pPr>
        <w:pStyle w:val="NoSpacing"/>
        <w:jc w:val="both"/>
        <w:rPr>
          <w:rFonts w:eastAsia="Times New Roman"/>
        </w:rPr>
      </w:pPr>
    </w:p>
    <w:p w14:paraId="2A5C66ED" w14:textId="77777777" w:rsidR="00E5335B" w:rsidRPr="00AF053F" w:rsidRDefault="008F1686" w:rsidP="00F1047C">
      <w:pPr>
        <w:pStyle w:val="NoSpacing"/>
        <w:jc w:val="both"/>
        <w:rPr>
          <w:rFonts w:eastAsia="Times New Roman"/>
          <w:b/>
        </w:rPr>
      </w:pPr>
      <w:r w:rsidRPr="00AF053F">
        <w:rPr>
          <w:rFonts w:eastAsia="Times New Roman"/>
          <w:b/>
        </w:rPr>
        <w:t>Responsibility of Employees</w:t>
      </w:r>
    </w:p>
    <w:p w14:paraId="35E548CC" w14:textId="77777777" w:rsidR="00E5335B" w:rsidRPr="00AF053F" w:rsidRDefault="00E5335B" w:rsidP="00F1047C">
      <w:pPr>
        <w:pStyle w:val="NoSpacing"/>
        <w:jc w:val="both"/>
        <w:rPr>
          <w:rFonts w:eastAsia="Times New Roman"/>
          <w:b/>
        </w:rPr>
      </w:pPr>
    </w:p>
    <w:p w14:paraId="3C28F5E3" w14:textId="7E1BB14A" w:rsidR="008F1686" w:rsidRPr="00AF053F" w:rsidRDefault="00E5335B" w:rsidP="00F1047C">
      <w:pPr>
        <w:pStyle w:val="NoSpacing"/>
        <w:jc w:val="both"/>
        <w:rPr>
          <w:rFonts w:eastAsia="Times New Roman"/>
        </w:rPr>
      </w:pPr>
      <w:r w:rsidRPr="00AF053F">
        <w:rPr>
          <w:rFonts w:eastAsia="Times New Roman"/>
        </w:rPr>
        <w:t>All w</w:t>
      </w:r>
      <w:r w:rsidR="008A0BAB" w:rsidRPr="00AF053F">
        <w:rPr>
          <w:rFonts w:eastAsia="Times New Roman"/>
        </w:rPr>
        <w:t xml:space="preserve">orkers, as outlined above, must </w:t>
      </w:r>
      <w:r w:rsidRPr="00AF053F">
        <w:rPr>
          <w:rFonts w:eastAsia="Times New Roman"/>
        </w:rPr>
        <w:t xml:space="preserve">ensure to conduct their business in a way that is compatible with this policy, and in such </w:t>
      </w:r>
      <w:r w:rsidR="003918B1" w:rsidRPr="00AF053F">
        <w:rPr>
          <w:rFonts w:eastAsia="Times New Roman"/>
        </w:rPr>
        <w:t>a way as to prevent improver activity from</w:t>
      </w:r>
      <w:r w:rsidRPr="00AF053F">
        <w:rPr>
          <w:rFonts w:eastAsia="Times New Roman"/>
        </w:rPr>
        <w:t xml:space="preserve"> occurring within the workplace. </w:t>
      </w:r>
    </w:p>
    <w:p w14:paraId="34E89BD4" w14:textId="1E7809C6" w:rsidR="008A0BAB" w:rsidRPr="00AF053F" w:rsidRDefault="00E5335B" w:rsidP="00F1047C">
      <w:pPr>
        <w:pStyle w:val="NoSpacing"/>
        <w:jc w:val="both"/>
        <w:rPr>
          <w:rFonts w:eastAsia="Times New Roman"/>
        </w:rPr>
      </w:pPr>
      <w:r w:rsidRPr="00AF053F">
        <w:rPr>
          <w:rFonts w:eastAsia="Times New Roman"/>
        </w:rPr>
        <w:t>Employees should remain</w:t>
      </w:r>
      <w:r w:rsidR="008A0BAB" w:rsidRPr="00AF053F">
        <w:rPr>
          <w:rFonts w:eastAsia="Times New Roman"/>
        </w:rPr>
        <w:t xml:space="preserve"> alert to the possibility of fraud and report any suspicion of fraud </w:t>
      </w:r>
      <w:r w:rsidR="003918B1" w:rsidRPr="00AF053F">
        <w:rPr>
          <w:rFonts w:eastAsia="Times New Roman"/>
        </w:rPr>
        <w:t xml:space="preserve">or bribery </w:t>
      </w:r>
      <w:r w:rsidR="008A0BAB" w:rsidRPr="00AF053F">
        <w:rPr>
          <w:rFonts w:eastAsia="Times New Roman"/>
        </w:rPr>
        <w:t xml:space="preserve">without delay to the appropriate person. </w:t>
      </w:r>
    </w:p>
    <w:p w14:paraId="5AAED55A" w14:textId="77777777" w:rsidR="008A0BAB" w:rsidRPr="00AF053F" w:rsidRDefault="008A0BAB" w:rsidP="00F1047C">
      <w:pPr>
        <w:pStyle w:val="NoSpacing"/>
        <w:jc w:val="both"/>
        <w:rPr>
          <w:rFonts w:eastAsia="Times New Roman"/>
        </w:rPr>
      </w:pPr>
      <w:r w:rsidRPr="00AF053F">
        <w:rPr>
          <w:rFonts w:eastAsia="Times New Roman"/>
        </w:rPr>
        <w:t xml:space="preserve">Additionally, employees are required to cooperate fully with any investigations into fraudulent activity. </w:t>
      </w:r>
    </w:p>
    <w:p w14:paraId="003BC686" w14:textId="77777777" w:rsidR="008A0BAB" w:rsidRPr="00AF053F" w:rsidRDefault="008A0BAB" w:rsidP="00F1047C">
      <w:pPr>
        <w:pStyle w:val="NoSpacing"/>
        <w:jc w:val="both"/>
        <w:rPr>
          <w:rFonts w:eastAsia="Times New Roman"/>
        </w:rPr>
      </w:pPr>
    </w:p>
    <w:p w14:paraId="103BBA94" w14:textId="77777777" w:rsidR="008F1686" w:rsidRPr="00AF053F" w:rsidRDefault="008F1686" w:rsidP="00F1047C">
      <w:pPr>
        <w:pStyle w:val="NoSpacing"/>
        <w:jc w:val="both"/>
        <w:rPr>
          <w:rFonts w:eastAsia="Arial"/>
          <w:b/>
        </w:rPr>
      </w:pPr>
      <w:r w:rsidRPr="00AF053F">
        <w:rPr>
          <w:rFonts w:eastAsia="Arial"/>
          <w:b/>
        </w:rPr>
        <w:t>Reporting Procedures</w:t>
      </w:r>
    </w:p>
    <w:p w14:paraId="5E718693" w14:textId="77777777" w:rsidR="008A0BAB" w:rsidRPr="00AF053F" w:rsidRDefault="008A0BAB" w:rsidP="00F1047C">
      <w:pPr>
        <w:pStyle w:val="NoSpacing"/>
        <w:jc w:val="both"/>
        <w:rPr>
          <w:rFonts w:eastAsia="Arial"/>
          <w:b/>
        </w:rPr>
      </w:pPr>
    </w:p>
    <w:p w14:paraId="44449032" w14:textId="77777777" w:rsidR="008A0BAB" w:rsidRPr="00AF053F" w:rsidRDefault="008A0BAB" w:rsidP="00F1047C">
      <w:pPr>
        <w:pStyle w:val="NoSpacing"/>
        <w:jc w:val="both"/>
        <w:rPr>
          <w:rFonts w:eastAsia="Arial"/>
        </w:rPr>
      </w:pPr>
      <w:r w:rsidRPr="00AF053F">
        <w:rPr>
          <w:rFonts w:eastAsia="Arial"/>
        </w:rPr>
        <w:t xml:space="preserve">Any person who suspects any improper activity is or was in existence must report their suspicions immediately to a relevant person. </w:t>
      </w:r>
    </w:p>
    <w:p w14:paraId="155CB591" w14:textId="77777777" w:rsidR="008A0BAB" w:rsidRPr="00AF053F" w:rsidRDefault="008A0BAB" w:rsidP="00F1047C">
      <w:pPr>
        <w:pStyle w:val="NoSpacing"/>
        <w:jc w:val="both"/>
        <w:rPr>
          <w:rFonts w:eastAsia="Arial"/>
        </w:rPr>
      </w:pPr>
    </w:p>
    <w:p w14:paraId="20EA244E" w14:textId="4F5621EB" w:rsidR="008F1686" w:rsidRPr="00AF053F" w:rsidRDefault="008A0BAB" w:rsidP="00F1047C">
      <w:pPr>
        <w:pStyle w:val="NoSpacing"/>
        <w:jc w:val="both"/>
        <w:rPr>
          <w:rFonts w:eastAsia="Arial"/>
          <w:b/>
        </w:rPr>
      </w:pPr>
      <w:r w:rsidRPr="00AF053F">
        <w:rPr>
          <w:rFonts w:eastAsia="Arial"/>
        </w:rPr>
        <w:t>The reporting procedures to be followed in such a case are laid down with</w:t>
      </w:r>
      <w:r w:rsidR="002F3D8E" w:rsidRPr="00AF053F">
        <w:rPr>
          <w:rFonts w:eastAsia="Arial"/>
        </w:rPr>
        <w:t>in</w:t>
      </w:r>
      <w:r w:rsidRPr="00AF053F">
        <w:rPr>
          <w:rFonts w:eastAsia="Arial"/>
        </w:rPr>
        <w:t xml:space="preserve"> the Company Protected Disclosures Policy.   In addition, any required investigation into the possibility of Fraud or Bribery within the workplace will take place in line with the Company Protected Disclosures Policy.  </w:t>
      </w:r>
      <w:bookmarkStart w:id="0" w:name="_GoBack"/>
      <w:bookmarkEnd w:id="0"/>
    </w:p>
    <w:sectPr w:rsidR="008F1686" w:rsidRPr="00AF053F" w:rsidSect="002873E6">
      <w:headerReference w:type="default" r:id="rId7"/>
      <w:footerReference w:type="default" r:id="rId8"/>
      <w:pgSz w:w="12240" w:h="15840"/>
      <w:pgMar w:top="1134" w:right="1440" w:bottom="568"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1EE32" w14:textId="77777777" w:rsidR="00DD019D" w:rsidRDefault="00DD019D" w:rsidP="00144923">
      <w:pPr>
        <w:spacing w:after="0" w:line="240" w:lineRule="auto"/>
      </w:pPr>
      <w:r>
        <w:separator/>
      </w:r>
    </w:p>
  </w:endnote>
  <w:endnote w:type="continuationSeparator" w:id="0">
    <w:p w14:paraId="0A7870B3" w14:textId="77777777" w:rsidR="00DD019D" w:rsidRDefault="00DD019D" w:rsidP="0014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D306" w14:textId="23342590" w:rsidR="00144923" w:rsidRDefault="00144923">
    <w:pPr>
      <w:pStyle w:val="Footer"/>
      <w:jc w:val="right"/>
    </w:pPr>
  </w:p>
  <w:p w14:paraId="12754168" w14:textId="77777777" w:rsidR="00144923" w:rsidRDefault="0014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5ACA6" w14:textId="77777777" w:rsidR="00DD019D" w:rsidRDefault="00DD019D" w:rsidP="00144923">
      <w:pPr>
        <w:spacing w:after="0" w:line="240" w:lineRule="auto"/>
      </w:pPr>
      <w:r>
        <w:separator/>
      </w:r>
    </w:p>
  </w:footnote>
  <w:footnote w:type="continuationSeparator" w:id="0">
    <w:p w14:paraId="3C4D2691" w14:textId="77777777" w:rsidR="00DD019D" w:rsidRDefault="00DD019D" w:rsidP="00144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4262D" w14:textId="77777777" w:rsidR="00AF053F" w:rsidRPr="00F055BC" w:rsidRDefault="00AF053F" w:rsidP="00AF053F">
    <w:bookmarkStart w:id="1" w:name="_Hlk8640282"/>
    <w:bookmarkStart w:id="2" w:name="_Hlk8640283"/>
    <w:bookmarkStart w:id="3" w:name="_Hlk8640301"/>
    <w:bookmarkStart w:id="4" w:name="_Hlk8640302"/>
    <w:bookmarkStart w:id="5" w:name="_Hlk8640315"/>
    <w:bookmarkStart w:id="6" w:name="_Hlk8640316"/>
    <w:bookmarkStart w:id="7" w:name="_Hlk8640324"/>
    <w:bookmarkStart w:id="8" w:name="_Hlk8640325"/>
    <w:bookmarkStart w:id="9" w:name="_Hlk8640334"/>
    <w:bookmarkStart w:id="10" w:name="_Hlk8640335"/>
    <w:bookmarkStart w:id="11" w:name="_Hlk8640343"/>
    <w:bookmarkStart w:id="12" w:name="_Hlk8640344"/>
    <w:bookmarkStart w:id="13" w:name="_Hlk8640352"/>
    <w:bookmarkStart w:id="14" w:name="_Hlk8640353"/>
    <w:bookmarkStart w:id="15" w:name="_Hlk8640375"/>
    <w:bookmarkStart w:id="16" w:name="_Hlk8640376"/>
    <w:bookmarkStart w:id="17" w:name="_Hlk8640420"/>
    <w:bookmarkStart w:id="18" w:name="_Hlk8640421"/>
    <w:bookmarkStart w:id="19" w:name="_Hlk8640432"/>
    <w:bookmarkStart w:id="20" w:name="_Hlk8640433"/>
    <w:bookmarkStart w:id="21" w:name="_Hlk8640440"/>
    <w:bookmarkStart w:id="22" w:name="_Hlk8640441"/>
    <w:bookmarkStart w:id="23" w:name="_Hlk8640468"/>
    <w:bookmarkStart w:id="24" w:name="_Hlk8640469"/>
    <w:bookmarkStart w:id="25" w:name="_Hlk8640470"/>
    <w:bookmarkStart w:id="26" w:name="_Hlk8640471"/>
    <w:bookmarkStart w:id="27" w:name="_Hlk8640497"/>
    <w:bookmarkStart w:id="28" w:name="_Hlk8640498"/>
    <w:bookmarkStart w:id="29" w:name="_Hlk8642958"/>
    <w:bookmarkStart w:id="30" w:name="_Hlk8642959"/>
    <w:bookmarkStart w:id="31" w:name="_Hlk8643056"/>
    <w:bookmarkStart w:id="32" w:name="_Hlk8643057"/>
    <w:bookmarkStart w:id="33" w:name="_Hlk8643070"/>
    <w:bookmarkStart w:id="34" w:name="_Hlk8643071"/>
    <w:bookmarkStart w:id="35" w:name="_Hlk8643096"/>
    <w:bookmarkStart w:id="36" w:name="_Hlk8643097"/>
    <w:bookmarkStart w:id="37" w:name="_Hlk8643660"/>
    <w:bookmarkStart w:id="38" w:name="_Hlk8643661"/>
    <w:bookmarkStart w:id="39" w:name="_Hlk8644029"/>
    <w:bookmarkStart w:id="40" w:name="_Hlk8644030"/>
    <w:bookmarkStart w:id="41" w:name="_Hlk8644042"/>
    <w:bookmarkStart w:id="42" w:name="_Hlk8644043"/>
    <w:bookmarkStart w:id="43" w:name="_Hlk8644228"/>
    <w:bookmarkStart w:id="44" w:name="_Hlk8644229"/>
    <w:bookmarkStart w:id="45" w:name="_Hlk8644240"/>
    <w:bookmarkStart w:id="46" w:name="_Hlk8644241"/>
    <w:bookmarkStart w:id="47" w:name="_Hlk8644242"/>
    <w:bookmarkStart w:id="48" w:name="_Hlk8644243"/>
    <w:bookmarkStart w:id="49" w:name="_Hlk8644264"/>
    <w:bookmarkStart w:id="50" w:name="_Hlk8644265"/>
    <w:bookmarkStart w:id="51" w:name="_Hlk8644268"/>
    <w:bookmarkStart w:id="52" w:name="_Hlk8644269"/>
    <w:bookmarkStart w:id="53" w:name="_Hlk8644270"/>
    <w:bookmarkStart w:id="54" w:name="_Hlk8644271"/>
    <w:bookmarkStart w:id="55" w:name="_Hlk8644272"/>
    <w:bookmarkStart w:id="56" w:name="_Hlk8644273"/>
    <w:bookmarkStart w:id="57" w:name="_Hlk8644274"/>
    <w:bookmarkStart w:id="58" w:name="_Hlk8644275"/>
    <w:bookmarkStart w:id="59" w:name="_Hlk8644276"/>
    <w:bookmarkStart w:id="60" w:name="_Hlk8644277"/>
    <w:bookmarkStart w:id="61" w:name="_Hlk8644278"/>
    <w:bookmarkStart w:id="62" w:name="_Hlk8644279"/>
    <w:bookmarkStart w:id="63" w:name="_Hlk8644280"/>
    <w:bookmarkStart w:id="64" w:name="_Hlk8644281"/>
    <w:bookmarkStart w:id="65" w:name="_Hlk8644301"/>
    <w:bookmarkStart w:id="66" w:name="_Hlk8644302"/>
    <w:bookmarkStart w:id="67" w:name="_Hlk8644304"/>
    <w:bookmarkStart w:id="68" w:name="_Hlk8644305"/>
    <w:bookmarkStart w:id="69" w:name="_Hlk8644306"/>
    <w:bookmarkStart w:id="70" w:name="_Hlk8644307"/>
    <w:bookmarkStart w:id="71" w:name="_Hlk8644310"/>
    <w:bookmarkStart w:id="72" w:name="_Hlk8644311"/>
    <w:bookmarkStart w:id="73" w:name="_Hlk8644323"/>
    <w:bookmarkStart w:id="74" w:name="_Hlk8644324"/>
    <w:bookmarkStart w:id="75" w:name="_Hlk8644347"/>
    <w:bookmarkStart w:id="76" w:name="_Hlk8644348"/>
    <w:bookmarkStart w:id="77" w:name="_Hlk8644349"/>
    <w:bookmarkStart w:id="78" w:name="_Hlk8644350"/>
    <w:bookmarkStart w:id="79" w:name="_Hlk8644367"/>
    <w:bookmarkStart w:id="80" w:name="_Hlk8644368"/>
    <w:bookmarkStart w:id="81" w:name="_Hlk8650807"/>
    <w:bookmarkStart w:id="82" w:name="_Hlk8650808"/>
    <w:bookmarkStart w:id="83" w:name="_Hlk8650812"/>
    <w:bookmarkStart w:id="84" w:name="_Hlk8650813"/>
    <w:bookmarkStart w:id="85" w:name="_Hlk8650815"/>
    <w:bookmarkStart w:id="86" w:name="_Hlk8650816"/>
    <w:bookmarkStart w:id="87" w:name="_Hlk8650845"/>
    <w:bookmarkStart w:id="88" w:name="_Hlk8650846"/>
    <w:bookmarkStart w:id="89" w:name="_Hlk8650847"/>
    <w:bookmarkStart w:id="90" w:name="_Hlk8650848"/>
    <w:bookmarkStart w:id="91" w:name="_Hlk8650849"/>
    <w:bookmarkStart w:id="92" w:name="_Hlk8650850"/>
    <w:bookmarkStart w:id="93" w:name="_Hlk8650856"/>
    <w:bookmarkStart w:id="94" w:name="_Hlk8650857"/>
    <w:bookmarkStart w:id="95" w:name="_Hlk8650867"/>
    <w:bookmarkStart w:id="96" w:name="_Hlk8650868"/>
    <w:bookmarkStart w:id="97" w:name="_Hlk8650886"/>
    <w:bookmarkStart w:id="98" w:name="_Hlk8650887"/>
    <w:bookmarkStart w:id="99" w:name="_Hlk8650897"/>
    <w:bookmarkStart w:id="100" w:name="_Hlk8650898"/>
    <w:bookmarkStart w:id="101" w:name="_Hlk8650905"/>
    <w:bookmarkStart w:id="102" w:name="_Hlk8650906"/>
    <w:bookmarkStart w:id="103" w:name="_Hlk8651491"/>
    <w:bookmarkStart w:id="104" w:name="_Hlk8651492"/>
    <w:r>
      <w:rPr>
        <w:noProof/>
      </w:rPr>
      <mc:AlternateContent>
        <mc:Choice Requires="wps">
          <w:drawing>
            <wp:anchor distT="0" distB="0" distL="114300" distR="114300" simplePos="0" relativeHeight="251659264" behindDoc="0" locked="0" layoutInCell="1" allowOverlap="1" wp14:anchorId="06C95BA0" wp14:editId="75CCC357">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23662DDD" w14:textId="77777777" w:rsidR="00AF053F" w:rsidRPr="00685029" w:rsidRDefault="00AF053F" w:rsidP="00AF053F">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95BA0" id="_x0000_t202" coordsize="21600,21600" o:spt="202" path="m,l,21600r21600,l21600,xe">
              <v:stroke joinstyle="miter"/>
              <v:path gradientshapeok="t" o:connecttype="rect"/>
            </v:shapetype>
            <v:shape id="Text Box 2" o:spid="_x0000_s1026" type="#_x0000_t202" style="position:absolute;margin-left:0;margin-top:-10.7pt;width:178.5pt;height:2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23662DDD" w14:textId="77777777" w:rsidR="00AF053F" w:rsidRPr="00685029" w:rsidRDefault="00AF053F" w:rsidP="00AF053F">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60288" behindDoc="1" locked="0" layoutInCell="1" allowOverlap="1" wp14:anchorId="4B6EE5FA" wp14:editId="78798DF2">
          <wp:simplePos x="0" y="0"/>
          <wp:positionH relativeFrom="column">
            <wp:posOffset>5153025</wp:posOffset>
          </wp:positionH>
          <wp:positionV relativeFrom="paragraph">
            <wp:posOffset>-259080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1647A82D" w14:textId="77777777" w:rsidR="00AF053F" w:rsidRDefault="00AF0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5489"/>
    <w:multiLevelType w:val="hybridMultilevel"/>
    <w:tmpl w:val="A002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76691"/>
    <w:multiLevelType w:val="hybridMultilevel"/>
    <w:tmpl w:val="06346C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612CD7"/>
    <w:multiLevelType w:val="hybridMultilevel"/>
    <w:tmpl w:val="F98AD7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197E82"/>
    <w:multiLevelType w:val="hybridMultilevel"/>
    <w:tmpl w:val="0B08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D7FBA"/>
    <w:multiLevelType w:val="hybridMultilevel"/>
    <w:tmpl w:val="BFA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14B01"/>
    <w:multiLevelType w:val="multilevel"/>
    <w:tmpl w:val="613E0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C73A2"/>
    <w:multiLevelType w:val="hybridMultilevel"/>
    <w:tmpl w:val="C8C6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B1A81"/>
    <w:multiLevelType w:val="hybridMultilevel"/>
    <w:tmpl w:val="84CCE8A4"/>
    <w:lvl w:ilvl="0" w:tplc="6B22530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E874315"/>
    <w:multiLevelType w:val="multilevel"/>
    <w:tmpl w:val="5F164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
  </w:num>
  <w:num w:numId="4">
    <w:abstractNumId w:val="0"/>
  </w:num>
  <w:num w:numId="5">
    <w:abstractNumId w:val="3"/>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453"/>
    <w:rsid w:val="0004427B"/>
    <w:rsid w:val="00065876"/>
    <w:rsid w:val="000A0622"/>
    <w:rsid w:val="000D20B9"/>
    <w:rsid w:val="001021A6"/>
    <w:rsid w:val="00144923"/>
    <w:rsid w:val="001A12D8"/>
    <w:rsid w:val="001B7398"/>
    <w:rsid w:val="001E6E51"/>
    <w:rsid w:val="001F2324"/>
    <w:rsid w:val="001F4618"/>
    <w:rsid w:val="00251254"/>
    <w:rsid w:val="00281059"/>
    <w:rsid w:val="002873E6"/>
    <w:rsid w:val="002C47B0"/>
    <w:rsid w:val="002F3D8E"/>
    <w:rsid w:val="002F7B6A"/>
    <w:rsid w:val="003200B3"/>
    <w:rsid w:val="003918B1"/>
    <w:rsid w:val="003A303F"/>
    <w:rsid w:val="003E5612"/>
    <w:rsid w:val="004274B3"/>
    <w:rsid w:val="0044775F"/>
    <w:rsid w:val="00476453"/>
    <w:rsid w:val="00482508"/>
    <w:rsid w:val="004A296C"/>
    <w:rsid w:val="00517B8F"/>
    <w:rsid w:val="00527C51"/>
    <w:rsid w:val="00527D17"/>
    <w:rsid w:val="0053215A"/>
    <w:rsid w:val="00573619"/>
    <w:rsid w:val="005D003C"/>
    <w:rsid w:val="005E7AF6"/>
    <w:rsid w:val="006B774E"/>
    <w:rsid w:val="006F5E2D"/>
    <w:rsid w:val="00727A12"/>
    <w:rsid w:val="007D431C"/>
    <w:rsid w:val="007D4DF9"/>
    <w:rsid w:val="0080580C"/>
    <w:rsid w:val="008275F7"/>
    <w:rsid w:val="00837E0E"/>
    <w:rsid w:val="008611B1"/>
    <w:rsid w:val="00887087"/>
    <w:rsid w:val="00893A64"/>
    <w:rsid w:val="008A01E2"/>
    <w:rsid w:val="008A0BAB"/>
    <w:rsid w:val="008B764F"/>
    <w:rsid w:val="008E5CCD"/>
    <w:rsid w:val="008F1686"/>
    <w:rsid w:val="008F2887"/>
    <w:rsid w:val="0091664B"/>
    <w:rsid w:val="00924C08"/>
    <w:rsid w:val="00987A29"/>
    <w:rsid w:val="009C5B94"/>
    <w:rsid w:val="009C7406"/>
    <w:rsid w:val="00A149C3"/>
    <w:rsid w:val="00A37BB6"/>
    <w:rsid w:val="00AE67A3"/>
    <w:rsid w:val="00AE7094"/>
    <w:rsid w:val="00AF053F"/>
    <w:rsid w:val="00C32EFE"/>
    <w:rsid w:val="00C50ADC"/>
    <w:rsid w:val="00CD5D24"/>
    <w:rsid w:val="00CF107C"/>
    <w:rsid w:val="00CF252B"/>
    <w:rsid w:val="00CF66A6"/>
    <w:rsid w:val="00D53496"/>
    <w:rsid w:val="00D71A61"/>
    <w:rsid w:val="00D825DC"/>
    <w:rsid w:val="00DC39E8"/>
    <w:rsid w:val="00DC76A3"/>
    <w:rsid w:val="00DD019D"/>
    <w:rsid w:val="00DE325E"/>
    <w:rsid w:val="00DF3266"/>
    <w:rsid w:val="00DF72F6"/>
    <w:rsid w:val="00E50642"/>
    <w:rsid w:val="00E5335B"/>
    <w:rsid w:val="00EC4DD6"/>
    <w:rsid w:val="00EE27B3"/>
    <w:rsid w:val="00F1047C"/>
    <w:rsid w:val="00FA2F72"/>
    <w:rsid w:val="00FE2964"/>
    <w:rsid w:val="00FE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198B"/>
  <w15:docId w15:val="{FE71759F-53DC-4782-81A9-F8025348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2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53"/>
    <w:rPr>
      <w:rFonts w:ascii="Tahoma" w:hAnsi="Tahoma" w:cs="Tahoma"/>
      <w:sz w:val="16"/>
      <w:szCs w:val="16"/>
    </w:rPr>
  </w:style>
  <w:style w:type="character" w:customStyle="1" w:styleId="Heading1Char">
    <w:name w:val="Heading 1 Char"/>
    <w:basedOn w:val="DefaultParagraphFont"/>
    <w:link w:val="Heading1"/>
    <w:uiPriority w:val="9"/>
    <w:rsid w:val="00FE296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29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E2964"/>
    <w:pPr>
      <w:spacing w:after="0" w:line="240" w:lineRule="auto"/>
    </w:pPr>
  </w:style>
  <w:style w:type="paragraph" w:styleId="Header">
    <w:name w:val="header"/>
    <w:basedOn w:val="Normal"/>
    <w:link w:val="HeaderChar"/>
    <w:uiPriority w:val="99"/>
    <w:unhideWhenUsed/>
    <w:rsid w:val="00144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923"/>
  </w:style>
  <w:style w:type="paragraph" w:styleId="Footer">
    <w:name w:val="footer"/>
    <w:basedOn w:val="Normal"/>
    <w:link w:val="FooterChar"/>
    <w:uiPriority w:val="99"/>
    <w:unhideWhenUsed/>
    <w:rsid w:val="00144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923"/>
  </w:style>
  <w:style w:type="paragraph" w:styleId="ListParagraph">
    <w:name w:val="List Paragraph"/>
    <w:basedOn w:val="Normal"/>
    <w:uiPriority w:val="34"/>
    <w:qFormat/>
    <w:rsid w:val="00CD5D24"/>
    <w:pPr>
      <w:spacing w:after="160" w:line="259" w:lineRule="auto"/>
      <w:ind w:left="720"/>
      <w:contextualSpacing/>
    </w:pPr>
    <w:rPr>
      <w:rFonts w:ascii="Calibri" w:eastAsia="Calibri" w:hAnsi="Calibri" w:cs="Times New Roman"/>
      <w:lang w:eastAsia="en-US"/>
    </w:rPr>
  </w:style>
  <w:style w:type="paragraph" w:styleId="BodyText2">
    <w:name w:val="Body Text 2"/>
    <w:basedOn w:val="Normal"/>
    <w:link w:val="BodyText2Char"/>
    <w:rsid w:val="008F1686"/>
    <w:pPr>
      <w:spacing w:after="0" w:line="240" w:lineRule="auto"/>
      <w:jc w:val="both"/>
    </w:pPr>
    <w:rPr>
      <w:rFonts w:ascii="Arial" w:eastAsia="Times New Roman" w:hAnsi="Arial" w:cs="Arial"/>
      <w:szCs w:val="24"/>
      <w:lang w:val="en-GB" w:eastAsia="en-US"/>
    </w:rPr>
  </w:style>
  <w:style w:type="character" w:customStyle="1" w:styleId="BodyText2Char">
    <w:name w:val="Body Text 2 Char"/>
    <w:basedOn w:val="DefaultParagraphFont"/>
    <w:link w:val="BodyText2"/>
    <w:rsid w:val="008F1686"/>
    <w:rPr>
      <w:rFonts w:ascii="Arial" w:eastAsia="Times New Roman" w:hAnsi="Arial" w:cs="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4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Heneghan</dc:creator>
  <cp:lastModifiedBy>Mark O'Connor</cp:lastModifiedBy>
  <cp:revision>7</cp:revision>
  <cp:lastPrinted>2017-07-05T14:46:00Z</cp:lastPrinted>
  <dcterms:created xsi:type="dcterms:W3CDTF">2017-09-14T11:50:00Z</dcterms:created>
  <dcterms:modified xsi:type="dcterms:W3CDTF">2019-05-13T15:16:00Z</dcterms:modified>
</cp:coreProperties>
</file>