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771" w:rsidRDefault="00947771" w:rsidP="00947771">
      <w:pPr>
        <w:pStyle w:val="Default"/>
        <w:rPr>
          <w:rFonts w:asciiTheme="minorHAnsi" w:hAnsiTheme="minorHAnsi"/>
          <w:b/>
          <w:sz w:val="22"/>
          <w:szCs w:val="22"/>
        </w:rPr>
      </w:pPr>
      <w:r w:rsidRPr="00FD5065">
        <w:rPr>
          <w:rFonts w:asciiTheme="minorHAnsi" w:hAnsiTheme="minorHAnsi"/>
          <w:b/>
          <w:sz w:val="22"/>
          <w:szCs w:val="22"/>
        </w:rPr>
        <w:t>Introduction</w:t>
      </w:r>
    </w:p>
    <w:p w:rsidR="004E5AE0" w:rsidRPr="00FD5065" w:rsidRDefault="004E5AE0" w:rsidP="00947771">
      <w:pPr>
        <w:pStyle w:val="Default"/>
        <w:rPr>
          <w:rFonts w:asciiTheme="minorHAnsi" w:hAnsiTheme="minorHAnsi"/>
          <w:b/>
          <w:sz w:val="22"/>
          <w:szCs w:val="22"/>
        </w:rPr>
      </w:pPr>
    </w:p>
    <w:p w:rsidR="00947771" w:rsidRPr="00FD5065" w:rsidRDefault="00947771" w:rsidP="00947771">
      <w:pPr>
        <w:pStyle w:val="Default"/>
        <w:rPr>
          <w:rFonts w:asciiTheme="minorHAnsi" w:hAnsiTheme="minorHAnsi"/>
          <w:color w:val="auto"/>
          <w:sz w:val="22"/>
          <w:szCs w:val="22"/>
        </w:rPr>
      </w:pPr>
      <w:r w:rsidRPr="00FD5065">
        <w:rPr>
          <w:rFonts w:asciiTheme="minorHAnsi" w:hAnsiTheme="minorHAnsi"/>
          <w:color w:val="auto"/>
          <w:sz w:val="22"/>
          <w:szCs w:val="22"/>
        </w:rPr>
        <w:t>It</w:t>
      </w:r>
      <w:r>
        <w:rPr>
          <w:rFonts w:asciiTheme="minorHAnsi" w:hAnsiTheme="minorHAnsi"/>
          <w:color w:val="auto"/>
          <w:sz w:val="22"/>
          <w:szCs w:val="22"/>
        </w:rPr>
        <w:t xml:space="preserve"> is the expectation of</w:t>
      </w:r>
      <w:r w:rsidRPr="00FD5065">
        <w:rPr>
          <w:rFonts w:asciiTheme="minorHAnsi" w:hAnsiTheme="minorHAnsi"/>
          <w:color w:val="auto"/>
          <w:sz w:val="22"/>
          <w:szCs w:val="22"/>
        </w:rPr>
        <w:t xml:space="preserve"> </w:t>
      </w:r>
      <w:r>
        <w:rPr>
          <w:rFonts w:asciiTheme="minorHAnsi" w:hAnsiTheme="minorHAnsi"/>
          <w:b/>
          <w:color w:val="FF0000"/>
          <w:sz w:val="22"/>
          <w:szCs w:val="22"/>
        </w:rPr>
        <w:t xml:space="preserve">COMPANY </w:t>
      </w:r>
      <w:r>
        <w:rPr>
          <w:rFonts w:asciiTheme="minorHAnsi" w:hAnsiTheme="minorHAnsi"/>
          <w:color w:val="auto"/>
          <w:sz w:val="22"/>
          <w:szCs w:val="22"/>
        </w:rPr>
        <w:t xml:space="preserve">to provide a work environment that is respectful, ethical and in adherence to the normal behaviours expected in a professional environment. Unfortunately the company is required to formally address breaches of these principles and this policy outlines the process for formally resolving such </w:t>
      </w:r>
      <w:r w:rsidR="00732E27">
        <w:rPr>
          <w:rFonts w:asciiTheme="minorHAnsi" w:hAnsiTheme="minorHAnsi"/>
          <w:color w:val="auto"/>
          <w:sz w:val="22"/>
          <w:szCs w:val="22"/>
        </w:rPr>
        <w:t>matters</w:t>
      </w:r>
      <w:r>
        <w:rPr>
          <w:rFonts w:asciiTheme="minorHAnsi" w:hAnsiTheme="minorHAnsi"/>
          <w:color w:val="auto"/>
          <w:sz w:val="22"/>
          <w:szCs w:val="22"/>
        </w:rPr>
        <w:t>.</w:t>
      </w:r>
    </w:p>
    <w:p w:rsidR="00947771" w:rsidRPr="00FD5065" w:rsidRDefault="00947771" w:rsidP="00947771">
      <w:pPr>
        <w:pStyle w:val="Default"/>
        <w:rPr>
          <w:rFonts w:asciiTheme="minorHAnsi" w:hAnsiTheme="minorHAnsi"/>
          <w:b/>
          <w:sz w:val="22"/>
          <w:szCs w:val="22"/>
        </w:rPr>
      </w:pPr>
    </w:p>
    <w:p w:rsidR="00947771" w:rsidRDefault="00947771" w:rsidP="00947771">
      <w:pPr>
        <w:pStyle w:val="Default"/>
        <w:rPr>
          <w:rFonts w:asciiTheme="minorHAnsi" w:hAnsiTheme="minorHAnsi"/>
          <w:b/>
          <w:sz w:val="22"/>
          <w:szCs w:val="22"/>
        </w:rPr>
      </w:pPr>
      <w:r w:rsidRPr="00FD5065">
        <w:rPr>
          <w:rFonts w:asciiTheme="minorHAnsi" w:hAnsiTheme="minorHAnsi"/>
          <w:b/>
          <w:sz w:val="22"/>
          <w:szCs w:val="22"/>
        </w:rPr>
        <w:t>Purpose</w:t>
      </w:r>
    </w:p>
    <w:p w:rsidR="004E5AE0" w:rsidRPr="00FD5065" w:rsidRDefault="004E5AE0" w:rsidP="00947771">
      <w:pPr>
        <w:pStyle w:val="Default"/>
        <w:rPr>
          <w:rFonts w:asciiTheme="minorHAnsi" w:hAnsiTheme="minorHAnsi"/>
          <w:b/>
          <w:sz w:val="22"/>
          <w:szCs w:val="22"/>
        </w:rPr>
      </w:pPr>
    </w:p>
    <w:p w:rsidR="00947771" w:rsidRPr="00FD5065" w:rsidRDefault="00947771" w:rsidP="00947771">
      <w:pPr>
        <w:pStyle w:val="Default"/>
        <w:rPr>
          <w:rFonts w:asciiTheme="minorHAnsi" w:hAnsiTheme="minorHAnsi"/>
          <w:sz w:val="22"/>
          <w:szCs w:val="22"/>
        </w:rPr>
      </w:pPr>
      <w:r>
        <w:rPr>
          <w:rFonts w:asciiTheme="minorHAnsi" w:hAnsiTheme="minorHAnsi"/>
          <w:sz w:val="22"/>
          <w:szCs w:val="22"/>
        </w:rPr>
        <w:t>The purpose of this policy is to outline the company’s process for addressing disciplinary matters in a fair and consistent manner</w:t>
      </w:r>
      <w:r w:rsidR="00732E27">
        <w:rPr>
          <w:rFonts w:asciiTheme="minorHAnsi" w:hAnsiTheme="minorHAnsi"/>
          <w:sz w:val="22"/>
          <w:szCs w:val="22"/>
        </w:rPr>
        <w:t>.</w:t>
      </w:r>
    </w:p>
    <w:p w:rsidR="00947771" w:rsidRPr="00FD5065" w:rsidRDefault="00947771" w:rsidP="00947771">
      <w:pPr>
        <w:pStyle w:val="Default"/>
        <w:rPr>
          <w:rFonts w:asciiTheme="minorHAnsi" w:hAnsiTheme="minorHAnsi"/>
          <w:b/>
          <w:sz w:val="22"/>
          <w:szCs w:val="22"/>
        </w:rPr>
      </w:pPr>
    </w:p>
    <w:p w:rsidR="00947771" w:rsidRPr="00FD5065" w:rsidRDefault="00947771" w:rsidP="00947771">
      <w:pPr>
        <w:pStyle w:val="Default"/>
        <w:rPr>
          <w:rFonts w:asciiTheme="minorHAnsi" w:hAnsiTheme="minorHAnsi"/>
          <w:b/>
          <w:sz w:val="22"/>
          <w:szCs w:val="22"/>
        </w:rPr>
      </w:pPr>
      <w:r w:rsidRPr="00FD5065">
        <w:rPr>
          <w:rFonts w:asciiTheme="minorHAnsi" w:hAnsiTheme="minorHAnsi"/>
          <w:b/>
          <w:sz w:val="22"/>
          <w:szCs w:val="22"/>
        </w:rPr>
        <w:t>Scope</w:t>
      </w:r>
    </w:p>
    <w:p w:rsidR="004E5AE0" w:rsidRDefault="004E5AE0" w:rsidP="00947771">
      <w:pPr>
        <w:pStyle w:val="Default"/>
        <w:rPr>
          <w:rFonts w:asciiTheme="minorHAnsi" w:hAnsiTheme="minorHAnsi"/>
          <w:sz w:val="22"/>
          <w:szCs w:val="22"/>
        </w:rPr>
      </w:pPr>
    </w:p>
    <w:p w:rsidR="00947771" w:rsidRPr="00FD5065" w:rsidRDefault="00947771" w:rsidP="00947771">
      <w:pPr>
        <w:pStyle w:val="Default"/>
        <w:rPr>
          <w:rFonts w:asciiTheme="minorHAnsi" w:hAnsiTheme="minorHAnsi"/>
          <w:sz w:val="22"/>
          <w:szCs w:val="22"/>
        </w:rPr>
      </w:pPr>
      <w:r>
        <w:rPr>
          <w:rFonts w:asciiTheme="minorHAnsi" w:hAnsiTheme="minorHAnsi"/>
          <w:sz w:val="22"/>
          <w:szCs w:val="22"/>
        </w:rPr>
        <w:t>This policy applies to all employees of</w:t>
      </w:r>
      <w:r w:rsidRPr="00FD5065">
        <w:rPr>
          <w:rFonts w:asciiTheme="minorHAnsi" w:hAnsiTheme="minorHAnsi"/>
          <w:b/>
          <w:color w:val="FF0000"/>
          <w:sz w:val="22"/>
          <w:szCs w:val="22"/>
        </w:rPr>
        <w:t xml:space="preserve"> </w:t>
      </w:r>
      <w:r>
        <w:rPr>
          <w:rFonts w:asciiTheme="minorHAnsi" w:hAnsiTheme="minorHAnsi"/>
          <w:b/>
          <w:color w:val="FF0000"/>
          <w:sz w:val="22"/>
          <w:szCs w:val="22"/>
        </w:rPr>
        <w:t>COMPANY</w:t>
      </w:r>
      <w:r w:rsidR="00732E27">
        <w:rPr>
          <w:rFonts w:asciiTheme="minorHAnsi" w:hAnsiTheme="minorHAnsi"/>
          <w:b/>
          <w:color w:val="FF0000"/>
          <w:sz w:val="22"/>
          <w:szCs w:val="22"/>
        </w:rPr>
        <w:t xml:space="preserve"> </w:t>
      </w:r>
      <w:r w:rsidR="00732E27">
        <w:rPr>
          <w:rFonts w:asciiTheme="minorHAnsi" w:hAnsiTheme="minorHAnsi"/>
          <w:color w:val="auto"/>
          <w:sz w:val="22"/>
          <w:szCs w:val="22"/>
        </w:rPr>
        <w:t>who has completed the contractual probation period</w:t>
      </w:r>
      <w:r w:rsidRPr="00FD5065">
        <w:rPr>
          <w:rFonts w:asciiTheme="minorHAnsi" w:hAnsiTheme="minorHAnsi"/>
          <w:b/>
          <w:color w:val="auto"/>
          <w:sz w:val="22"/>
          <w:szCs w:val="22"/>
        </w:rPr>
        <w:t>.</w:t>
      </w:r>
    </w:p>
    <w:p w:rsidR="00947771" w:rsidRPr="00FD5065" w:rsidRDefault="00947771" w:rsidP="00947771">
      <w:pPr>
        <w:pStyle w:val="Default"/>
        <w:rPr>
          <w:rFonts w:asciiTheme="minorHAnsi" w:hAnsiTheme="minorHAnsi"/>
          <w:b/>
          <w:sz w:val="22"/>
          <w:szCs w:val="22"/>
        </w:rPr>
      </w:pPr>
    </w:p>
    <w:p w:rsidR="00947771" w:rsidRPr="00FD5065" w:rsidRDefault="00947771" w:rsidP="00947771">
      <w:pPr>
        <w:pStyle w:val="Default"/>
        <w:rPr>
          <w:rFonts w:asciiTheme="minorHAnsi" w:hAnsiTheme="minorHAnsi"/>
          <w:b/>
          <w:sz w:val="22"/>
          <w:szCs w:val="22"/>
        </w:rPr>
      </w:pPr>
      <w:r w:rsidRPr="00FD5065">
        <w:rPr>
          <w:rFonts w:asciiTheme="minorHAnsi" w:hAnsiTheme="minorHAnsi"/>
          <w:b/>
          <w:sz w:val="22"/>
          <w:szCs w:val="22"/>
        </w:rPr>
        <w:t>Principles of Natural Justice</w:t>
      </w:r>
    </w:p>
    <w:p w:rsidR="004E5AE0" w:rsidRDefault="004E5AE0" w:rsidP="00947771">
      <w:pPr>
        <w:pStyle w:val="Default"/>
        <w:rPr>
          <w:rFonts w:asciiTheme="minorHAnsi" w:hAnsiTheme="minorHAnsi"/>
          <w:sz w:val="22"/>
          <w:szCs w:val="22"/>
        </w:rPr>
      </w:pPr>
    </w:p>
    <w:p w:rsidR="00947771" w:rsidRDefault="00947771" w:rsidP="00947771">
      <w:pPr>
        <w:pStyle w:val="Default"/>
        <w:rPr>
          <w:rFonts w:asciiTheme="minorHAnsi" w:hAnsiTheme="minorHAnsi"/>
          <w:sz w:val="22"/>
          <w:szCs w:val="22"/>
        </w:rPr>
      </w:pPr>
      <w:r>
        <w:rPr>
          <w:rFonts w:asciiTheme="minorHAnsi" w:hAnsiTheme="minorHAnsi"/>
          <w:sz w:val="22"/>
          <w:szCs w:val="22"/>
        </w:rPr>
        <w:t xml:space="preserve">The Principles of Natural Justice are guidelines for conducting a formal Disciplinary procedure. </w:t>
      </w:r>
    </w:p>
    <w:p w:rsidR="00947771" w:rsidRDefault="00947771" w:rsidP="00947771">
      <w:pPr>
        <w:pStyle w:val="Default"/>
        <w:spacing w:after="22"/>
        <w:rPr>
          <w:rFonts w:asciiTheme="minorHAnsi" w:hAnsiTheme="minorHAnsi" w:cstheme="minorBidi"/>
          <w:color w:val="auto"/>
          <w:sz w:val="22"/>
          <w:szCs w:val="22"/>
        </w:rPr>
      </w:pPr>
    </w:p>
    <w:p w:rsidR="00947771" w:rsidRPr="00606A26" w:rsidRDefault="00947771" w:rsidP="00947771">
      <w:pPr>
        <w:pStyle w:val="Default"/>
        <w:numPr>
          <w:ilvl w:val="0"/>
          <w:numId w:val="1"/>
        </w:numPr>
        <w:spacing w:after="22"/>
        <w:rPr>
          <w:rFonts w:asciiTheme="minorHAnsi" w:hAnsiTheme="minorHAnsi" w:cstheme="minorBidi"/>
          <w:color w:val="auto"/>
          <w:sz w:val="22"/>
          <w:szCs w:val="22"/>
        </w:rPr>
      </w:pPr>
      <w:r>
        <w:rPr>
          <w:rFonts w:asciiTheme="minorHAnsi" w:hAnsiTheme="minorHAnsi" w:cstheme="minorBidi"/>
          <w:color w:val="auto"/>
          <w:sz w:val="22"/>
          <w:szCs w:val="22"/>
        </w:rPr>
        <w:t xml:space="preserve">Employees are entitled </w:t>
      </w:r>
      <w:r w:rsidRPr="00FD5065">
        <w:rPr>
          <w:rFonts w:asciiTheme="minorHAnsi" w:hAnsiTheme="minorHAnsi" w:cstheme="minorBidi"/>
          <w:color w:val="auto"/>
          <w:sz w:val="22"/>
          <w:szCs w:val="22"/>
        </w:rPr>
        <w:t>to a fair examination of the matter</w:t>
      </w:r>
      <w:r>
        <w:rPr>
          <w:rFonts w:asciiTheme="minorHAnsi" w:hAnsiTheme="minorHAnsi" w:cstheme="minorBidi"/>
          <w:color w:val="auto"/>
          <w:sz w:val="22"/>
          <w:szCs w:val="22"/>
        </w:rPr>
        <w:t xml:space="preserve"> at hand</w:t>
      </w:r>
      <w:r w:rsidRPr="00FD5065">
        <w:rPr>
          <w:rFonts w:asciiTheme="minorHAnsi" w:hAnsiTheme="minorHAnsi" w:cstheme="minorBidi"/>
          <w:color w:val="auto"/>
          <w:sz w:val="22"/>
          <w:szCs w:val="22"/>
        </w:rPr>
        <w:t xml:space="preserve">. </w:t>
      </w:r>
    </w:p>
    <w:p w:rsidR="00947771" w:rsidRDefault="00947771" w:rsidP="00947771">
      <w:pPr>
        <w:pStyle w:val="Default"/>
        <w:numPr>
          <w:ilvl w:val="0"/>
          <w:numId w:val="1"/>
        </w:numPr>
        <w:spacing w:after="22"/>
        <w:rPr>
          <w:rFonts w:asciiTheme="minorHAnsi" w:hAnsiTheme="minorHAnsi" w:cstheme="minorBidi"/>
          <w:color w:val="auto"/>
          <w:sz w:val="22"/>
          <w:szCs w:val="22"/>
        </w:rPr>
      </w:pPr>
      <w:r>
        <w:rPr>
          <w:rFonts w:asciiTheme="minorHAnsi" w:hAnsiTheme="minorHAnsi" w:cstheme="minorBidi"/>
          <w:color w:val="auto"/>
          <w:sz w:val="22"/>
          <w:szCs w:val="22"/>
        </w:rPr>
        <w:t>No Disciplinary process will be initiated until the completion of an investigation process.</w:t>
      </w:r>
    </w:p>
    <w:p w:rsidR="00947771" w:rsidRPr="00606A26" w:rsidRDefault="00947771" w:rsidP="00947771">
      <w:pPr>
        <w:pStyle w:val="Default"/>
        <w:numPr>
          <w:ilvl w:val="0"/>
          <w:numId w:val="1"/>
        </w:numPr>
        <w:spacing w:after="22"/>
        <w:rPr>
          <w:rFonts w:asciiTheme="minorHAnsi" w:hAnsiTheme="minorHAnsi" w:cstheme="minorBidi"/>
          <w:color w:val="auto"/>
          <w:sz w:val="22"/>
          <w:szCs w:val="22"/>
        </w:rPr>
      </w:pPr>
      <w:r>
        <w:rPr>
          <w:rFonts w:asciiTheme="minorHAnsi" w:hAnsiTheme="minorHAnsi" w:cstheme="minorBidi"/>
          <w:color w:val="auto"/>
          <w:sz w:val="22"/>
          <w:szCs w:val="22"/>
        </w:rPr>
        <w:t>Before the start of the D</w:t>
      </w:r>
      <w:r w:rsidRPr="00FD5065">
        <w:rPr>
          <w:rFonts w:asciiTheme="minorHAnsi" w:hAnsiTheme="minorHAnsi" w:cstheme="minorBidi"/>
          <w:color w:val="auto"/>
          <w:sz w:val="22"/>
          <w:szCs w:val="22"/>
        </w:rPr>
        <w:t xml:space="preserve">isciplinary process </w:t>
      </w:r>
      <w:r>
        <w:rPr>
          <w:rFonts w:asciiTheme="minorHAnsi" w:hAnsiTheme="minorHAnsi" w:cstheme="minorBidi"/>
          <w:color w:val="auto"/>
          <w:sz w:val="22"/>
          <w:szCs w:val="22"/>
        </w:rPr>
        <w:t>the employee</w:t>
      </w:r>
      <w:r w:rsidRPr="00FD5065">
        <w:rPr>
          <w:rFonts w:asciiTheme="minorHAnsi" w:hAnsiTheme="minorHAnsi" w:cstheme="minorBidi"/>
          <w:color w:val="auto"/>
          <w:sz w:val="22"/>
          <w:szCs w:val="22"/>
        </w:rPr>
        <w:t xml:space="preserve"> will be </w:t>
      </w:r>
      <w:r>
        <w:rPr>
          <w:rFonts w:asciiTheme="minorHAnsi" w:hAnsiTheme="minorHAnsi" w:cstheme="minorBidi"/>
          <w:color w:val="auto"/>
          <w:sz w:val="22"/>
          <w:szCs w:val="22"/>
        </w:rPr>
        <w:t>notified</w:t>
      </w:r>
      <w:r w:rsidRPr="00FD5065">
        <w:rPr>
          <w:rFonts w:asciiTheme="minorHAnsi" w:hAnsiTheme="minorHAnsi" w:cstheme="minorBidi"/>
          <w:color w:val="auto"/>
          <w:sz w:val="22"/>
          <w:szCs w:val="22"/>
        </w:rPr>
        <w:t xml:space="preserve"> of the nature of the allegation</w:t>
      </w:r>
      <w:r>
        <w:rPr>
          <w:rFonts w:asciiTheme="minorHAnsi" w:hAnsiTheme="minorHAnsi" w:cstheme="minorBidi"/>
          <w:color w:val="auto"/>
          <w:sz w:val="22"/>
          <w:szCs w:val="22"/>
        </w:rPr>
        <w:t xml:space="preserve">(s) </w:t>
      </w:r>
      <w:r w:rsidRPr="00FD5065">
        <w:rPr>
          <w:rFonts w:asciiTheme="minorHAnsi" w:hAnsiTheme="minorHAnsi" w:cstheme="minorBidi"/>
          <w:color w:val="auto"/>
          <w:sz w:val="22"/>
          <w:szCs w:val="22"/>
        </w:rPr>
        <w:t xml:space="preserve">in writing. </w:t>
      </w:r>
    </w:p>
    <w:p w:rsidR="00947771" w:rsidRDefault="00732E27" w:rsidP="00947771">
      <w:pPr>
        <w:pStyle w:val="Default"/>
        <w:numPr>
          <w:ilvl w:val="0"/>
          <w:numId w:val="1"/>
        </w:numPr>
        <w:spacing w:after="22"/>
        <w:rPr>
          <w:rFonts w:asciiTheme="minorHAnsi" w:hAnsiTheme="minorHAnsi" w:cstheme="minorBidi"/>
          <w:color w:val="auto"/>
          <w:sz w:val="22"/>
          <w:szCs w:val="22"/>
        </w:rPr>
      </w:pPr>
      <w:r>
        <w:rPr>
          <w:rFonts w:asciiTheme="minorHAnsi" w:hAnsiTheme="minorHAnsi" w:cstheme="minorBidi"/>
          <w:color w:val="auto"/>
          <w:sz w:val="22"/>
          <w:szCs w:val="22"/>
        </w:rPr>
        <w:t>T</w:t>
      </w:r>
      <w:r w:rsidR="00947771">
        <w:rPr>
          <w:rFonts w:asciiTheme="minorHAnsi" w:hAnsiTheme="minorHAnsi" w:cstheme="minorBidi"/>
          <w:color w:val="auto"/>
          <w:sz w:val="22"/>
          <w:szCs w:val="22"/>
        </w:rPr>
        <w:t>he employee will be given the opportunity to respond to the details of the allegation.</w:t>
      </w:r>
    </w:p>
    <w:p w:rsidR="00947771" w:rsidRDefault="00947771" w:rsidP="00947771">
      <w:pPr>
        <w:pStyle w:val="Default"/>
        <w:numPr>
          <w:ilvl w:val="0"/>
          <w:numId w:val="1"/>
        </w:numPr>
        <w:spacing w:after="22"/>
        <w:rPr>
          <w:rFonts w:asciiTheme="minorHAnsi" w:hAnsiTheme="minorHAnsi" w:cstheme="minorBidi"/>
          <w:color w:val="auto"/>
          <w:sz w:val="22"/>
          <w:szCs w:val="22"/>
        </w:rPr>
      </w:pPr>
      <w:r>
        <w:rPr>
          <w:rFonts w:asciiTheme="minorHAnsi" w:hAnsiTheme="minorHAnsi" w:cstheme="minorBidi"/>
          <w:color w:val="auto"/>
          <w:sz w:val="22"/>
          <w:szCs w:val="22"/>
        </w:rPr>
        <w:t>Employees will be provided with the right to representation at all stages.</w:t>
      </w:r>
    </w:p>
    <w:p w:rsidR="00947771" w:rsidRDefault="00947771" w:rsidP="00947771">
      <w:pPr>
        <w:pStyle w:val="Default"/>
        <w:numPr>
          <w:ilvl w:val="0"/>
          <w:numId w:val="1"/>
        </w:numPr>
        <w:spacing w:after="22"/>
        <w:rPr>
          <w:rFonts w:asciiTheme="minorHAnsi" w:hAnsiTheme="minorHAnsi" w:cstheme="minorBidi"/>
          <w:color w:val="auto"/>
          <w:sz w:val="22"/>
          <w:szCs w:val="22"/>
        </w:rPr>
      </w:pPr>
      <w:r>
        <w:rPr>
          <w:rFonts w:asciiTheme="minorHAnsi" w:hAnsiTheme="minorHAnsi" w:cstheme="minorBidi"/>
          <w:color w:val="auto"/>
          <w:sz w:val="22"/>
          <w:szCs w:val="22"/>
        </w:rPr>
        <w:t xml:space="preserve">A fair </w:t>
      </w:r>
      <w:r w:rsidR="00732E27">
        <w:rPr>
          <w:rFonts w:asciiTheme="minorHAnsi" w:hAnsiTheme="minorHAnsi" w:cstheme="minorBidi"/>
          <w:color w:val="auto"/>
          <w:sz w:val="22"/>
          <w:szCs w:val="22"/>
        </w:rPr>
        <w:t>decision</w:t>
      </w:r>
      <w:r>
        <w:rPr>
          <w:rFonts w:asciiTheme="minorHAnsi" w:hAnsiTheme="minorHAnsi" w:cstheme="minorBidi"/>
          <w:color w:val="auto"/>
          <w:sz w:val="22"/>
          <w:szCs w:val="22"/>
        </w:rPr>
        <w:t xml:space="preserve"> will be made with regards to the issues at hand and any sanction will be proportionate</w:t>
      </w:r>
    </w:p>
    <w:p w:rsidR="00947771" w:rsidRPr="00FD5065" w:rsidRDefault="00947771" w:rsidP="00947771">
      <w:pPr>
        <w:pStyle w:val="Default"/>
        <w:numPr>
          <w:ilvl w:val="0"/>
          <w:numId w:val="1"/>
        </w:numPr>
        <w:spacing w:after="22"/>
        <w:rPr>
          <w:rFonts w:asciiTheme="minorHAnsi" w:hAnsiTheme="minorHAnsi" w:cstheme="minorBidi"/>
          <w:color w:val="auto"/>
          <w:sz w:val="22"/>
          <w:szCs w:val="22"/>
        </w:rPr>
      </w:pPr>
      <w:r>
        <w:rPr>
          <w:rFonts w:asciiTheme="minorHAnsi" w:hAnsiTheme="minorHAnsi" w:cstheme="minorBidi"/>
          <w:color w:val="auto"/>
          <w:sz w:val="22"/>
          <w:szCs w:val="22"/>
        </w:rPr>
        <w:t>The employee will have the right to appeal any sanction that is issued against them</w:t>
      </w:r>
    </w:p>
    <w:p w:rsidR="00947771" w:rsidRDefault="00947771" w:rsidP="00947771">
      <w:pPr>
        <w:pStyle w:val="Default"/>
        <w:spacing w:after="22"/>
        <w:rPr>
          <w:rFonts w:asciiTheme="minorHAnsi" w:hAnsiTheme="minorHAnsi" w:cstheme="minorBidi"/>
          <w:color w:val="auto"/>
          <w:sz w:val="22"/>
          <w:szCs w:val="22"/>
        </w:rPr>
      </w:pPr>
    </w:p>
    <w:p w:rsidR="00947771" w:rsidRDefault="00947771" w:rsidP="00947771">
      <w:pPr>
        <w:pStyle w:val="Default"/>
        <w:rPr>
          <w:rFonts w:asciiTheme="minorHAnsi" w:hAnsiTheme="minorHAnsi"/>
          <w:b/>
          <w:sz w:val="22"/>
          <w:szCs w:val="22"/>
        </w:rPr>
      </w:pPr>
      <w:r w:rsidRPr="00FD5065">
        <w:rPr>
          <w:rFonts w:asciiTheme="minorHAnsi" w:hAnsiTheme="minorHAnsi"/>
          <w:b/>
          <w:sz w:val="22"/>
          <w:szCs w:val="22"/>
        </w:rPr>
        <w:t>Representation</w:t>
      </w:r>
    </w:p>
    <w:p w:rsidR="004E5AE0" w:rsidRDefault="004E5AE0" w:rsidP="00947771">
      <w:pPr>
        <w:pStyle w:val="Default"/>
        <w:rPr>
          <w:rFonts w:asciiTheme="minorHAnsi" w:hAnsiTheme="minorHAnsi"/>
          <w:sz w:val="22"/>
          <w:szCs w:val="22"/>
        </w:rPr>
      </w:pPr>
    </w:p>
    <w:p w:rsidR="000666EF" w:rsidRDefault="00947771" w:rsidP="00947771">
      <w:pPr>
        <w:pStyle w:val="Default"/>
        <w:rPr>
          <w:rFonts w:asciiTheme="minorHAnsi" w:hAnsiTheme="minorHAnsi"/>
          <w:sz w:val="22"/>
          <w:szCs w:val="22"/>
        </w:rPr>
      </w:pPr>
      <w:r>
        <w:rPr>
          <w:rFonts w:asciiTheme="minorHAnsi" w:hAnsiTheme="minorHAnsi"/>
          <w:sz w:val="22"/>
          <w:szCs w:val="22"/>
        </w:rPr>
        <w:t xml:space="preserve">The company recognise the employees’ right to be represented and may be accompanied by </w:t>
      </w:r>
      <w:r w:rsidRPr="000666EF">
        <w:rPr>
          <w:rFonts w:asciiTheme="minorHAnsi" w:hAnsiTheme="minorHAnsi"/>
          <w:b/>
          <w:color w:val="FF0000"/>
          <w:sz w:val="22"/>
          <w:szCs w:val="22"/>
        </w:rPr>
        <w:t>a colleague, Trade Union representative or member of the Citizens Information Bureau</w:t>
      </w:r>
      <w:r>
        <w:rPr>
          <w:rFonts w:asciiTheme="minorHAnsi" w:hAnsiTheme="minorHAnsi"/>
          <w:sz w:val="22"/>
          <w:szCs w:val="22"/>
        </w:rPr>
        <w:t>.</w:t>
      </w:r>
      <w:r w:rsidR="000666EF">
        <w:rPr>
          <w:rFonts w:asciiTheme="minorHAnsi" w:hAnsiTheme="minorHAnsi"/>
          <w:sz w:val="22"/>
          <w:szCs w:val="22"/>
        </w:rPr>
        <w:t xml:space="preserve"> </w:t>
      </w:r>
    </w:p>
    <w:p w:rsidR="00B932AA" w:rsidRDefault="000666EF" w:rsidP="00947771">
      <w:pPr>
        <w:pStyle w:val="Default"/>
        <w:rPr>
          <w:rFonts w:asciiTheme="minorHAnsi" w:hAnsiTheme="minorHAnsi"/>
          <w:b/>
          <w:sz w:val="22"/>
          <w:szCs w:val="22"/>
          <w:u w:val="single"/>
        </w:rPr>
      </w:pPr>
      <w:r w:rsidRPr="000666EF">
        <w:rPr>
          <w:rFonts w:asciiTheme="minorHAnsi" w:hAnsiTheme="minorHAnsi"/>
          <w:b/>
          <w:sz w:val="22"/>
          <w:szCs w:val="22"/>
          <w:u w:val="single"/>
        </w:rPr>
        <w:t xml:space="preserve">Delete as </w:t>
      </w:r>
      <w:r w:rsidR="00B932AA">
        <w:rPr>
          <w:rFonts w:asciiTheme="minorHAnsi" w:hAnsiTheme="minorHAnsi"/>
          <w:b/>
          <w:sz w:val="22"/>
          <w:szCs w:val="22"/>
          <w:u w:val="single"/>
        </w:rPr>
        <w:t xml:space="preserve">Required. </w:t>
      </w:r>
    </w:p>
    <w:p w:rsidR="00947771" w:rsidRPr="000666EF" w:rsidRDefault="00B932AA" w:rsidP="00947771">
      <w:pPr>
        <w:pStyle w:val="Default"/>
        <w:rPr>
          <w:rFonts w:asciiTheme="minorHAnsi" w:hAnsiTheme="minorHAnsi"/>
          <w:b/>
          <w:sz w:val="22"/>
          <w:szCs w:val="22"/>
          <w:u w:val="single"/>
        </w:rPr>
      </w:pPr>
      <w:r>
        <w:rPr>
          <w:rFonts w:asciiTheme="minorHAnsi" w:hAnsiTheme="minorHAnsi"/>
          <w:b/>
          <w:sz w:val="22"/>
          <w:szCs w:val="22"/>
          <w:u w:val="single"/>
        </w:rPr>
        <w:t>R</w:t>
      </w:r>
      <w:r w:rsidR="000666EF">
        <w:rPr>
          <w:rFonts w:asciiTheme="minorHAnsi" w:hAnsiTheme="minorHAnsi"/>
          <w:b/>
          <w:sz w:val="22"/>
          <w:szCs w:val="22"/>
          <w:u w:val="single"/>
        </w:rPr>
        <w:t xml:space="preserve">equests for representation cannot be overridden by company policy and a failure to allow external representation could result in </w:t>
      </w:r>
      <w:proofErr w:type="gramStart"/>
      <w:r w:rsidR="000666EF">
        <w:rPr>
          <w:rFonts w:asciiTheme="minorHAnsi" w:hAnsiTheme="minorHAnsi"/>
          <w:b/>
          <w:sz w:val="22"/>
          <w:szCs w:val="22"/>
          <w:u w:val="single"/>
        </w:rPr>
        <w:t>a</w:t>
      </w:r>
      <w:proofErr w:type="gramEnd"/>
      <w:r>
        <w:rPr>
          <w:rFonts w:asciiTheme="minorHAnsi" w:hAnsiTheme="minorHAnsi"/>
          <w:b/>
          <w:sz w:val="22"/>
          <w:szCs w:val="22"/>
          <w:u w:val="single"/>
        </w:rPr>
        <w:t xml:space="preserve"> Unfair Dismissal complaint</w:t>
      </w:r>
      <w:r w:rsidR="000666EF">
        <w:rPr>
          <w:rFonts w:asciiTheme="minorHAnsi" w:hAnsiTheme="minorHAnsi"/>
          <w:b/>
          <w:sz w:val="22"/>
          <w:szCs w:val="22"/>
          <w:u w:val="single"/>
        </w:rPr>
        <w:t xml:space="preserve"> </w:t>
      </w:r>
      <w:r>
        <w:rPr>
          <w:rFonts w:asciiTheme="minorHAnsi" w:hAnsiTheme="minorHAnsi"/>
          <w:b/>
          <w:sz w:val="22"/>
          <w:szCs w:val="22"/>
          <w:u w:val="single"/>
        </w:rPr>
        <w:t>on the grounds of a breach of the Principles of Natural Justice</w:t>
      </w:r>
      <w:r w:rsidR="000666EF" w:rsidRPr="000666EF">
        <w:rPr>
          <w:rFonts w:asciiTheme="minorHAnsi" w:hAnsiTheme="minorHAnsi"/>
          <w:b/>
          <w:sz w:val="22"/>
          <w:szCs w:val="22"/>
          <w:u w:val="single"/>
        </w:rPr>
        <w:t>)</w:t>
      </w:r>
    </w:p>
    <w:p w:rsidR="00947771" w:rsidRDefault="00947771" w:rsidP="00947771">
      <w:pPr>
        <w:pStyle w:val="Default"/>
        <w:rPr>
          <w:rFonts w:asciiTheme="minorHAnsi" w:hAnsiTheme="minorHAnsi"/>
          <w:sz w:val="22"/>
          <w:szCs w:val="22"/>
        </w:rPr>
      </w:pPr>
    </w:p>
    <w:p w:rsidR="00947771" w:rsidRPr="000666EF" w:rsidRDefault="00947771" w:rsidP="00947771">
      <w:pPr>
        <w:pStyle w:val="Default"/>
        <w:rPr>
          <w:rFonts w:asciiTheme="minorHAnsi" w:hAnsiTheme="minorHAnsi"/>
          <w:b/>
          <w:color w:val="FF0000"/>
          <w:sz w:val="22"/>
          <w:szCs w:val="22"/>
        </w:rPr>
      </w:pPr>
      <w:r w:rsidRPr="000666EF">
        <w:rPr>
          <w:rFonts w:asciiTheme="minorHAnsi" w:hAnsiTheme="minorHAnsi"/>
          <w:b/>
          <w:color w:val="FF0000"/>
          <w:sz w:val="22"/>
          <w:szCs w:val="22"/>
        </w:rPr>
        <w:t xml:space="preserve">In the event that </w:t>
      </w:r>
      <w:r w:rsidR="000666EF" w:rsidRPr="000666EF">
        <w:rPr>
          <w:rFonts w:asciiTheme="minorHAnsi" w:hAnsiTheme="minorHAnsi"/>
          <w:b/>
          <w:color w:val="FF0000"/>
          <w:sz w:val="22"/>
          <w:szCs w:val="22"/>
        </w:rPr>
        <w:t>the allegations under review relate to potential criminal activity that may</w:t>
      </w:r>
      <w:r w:rsidRPr="000666EF">
        <w:rPr>
          <w:rFonts w:asciiTheme="minorHAnsi" w:hAnsiTheme="minorHAnsi"/>
          <w:b/>
          <w:color w:val="FF0000"/>
          <w:sz w:val="22"/>
          <w:szCs w:val="22"/>
        </w:rPr>
        <w:t xml:space="preserve"> result in the matter </w:t>
      </w:r>
      <w:r w:rsidR="00732E27">
        <w:rPr>
          <w:rFonts w:asciiTheme="minorHAnsi" w:hAnsiTheme="minorHAnsi"/>
          <w:b/>
          <w:color w:val="FF0000"/>
          <w:sz w:val="22"/>
          <w:szCs w:val="22"/>
        </w:rPr>
        <w:t>being</w:t>
      </w:r>
      <w:r w:rsidRPr="000666EF">
        <w:rPr>
          <w:rFonts w:asciiTheme="minorHAnsi" w:hAnsiTheme="minorHAnsi"/>
          <w:b/>
          <w:color w:val="FF0000"/>
          <w:sz w:val="22"/>
          <w:szCs w:val="22"/>
        </w:rPr>
        <w:t xml:space="preserve"> presented at a judicial hearing at a later date, the employee may be accompanied by a legal representative; however, they will be in an advisory capacity to the recognised representative only. </w:t>
      </w:r>
    </w:p>
    <w:p w:rsidR="00947771" w:rsidRPr="000666EF" w:rsidRDefault="00947771" w:rsidP="00947771">
      <w:pPr>
        <w:pStyle w:val="Default"/>
        <w:rPr>
          <w:rFonts w:asciiTheme="minorHAnsi" w:hAnsiTheme="minorHAnsi"/>
          <w:b/>
          <w:color w:val="FF0000"/>
          <w:sz w:val="22"/>
          <w:szCs w:val="22"/>
        </w:rPr>
      </w:pPr>
      <w:r w:rsidRPr="000666EF">
        <w:rPr>
          <w:rFonts w:asciiTheme="minorHAnsi" w:hAnsiTheme="minorHAnsi"/>
          <w:b/>
          <w:color w:val="FF0000"/>
          <w:sz w:val="22"/>
          <w:szCs w:val="22"/>
        </w:rPr>
        <w:t>The process is not a judicial one, and all parties are expected to remain respectful of the company process.</w:t>
      </w:r>
    </w:p>
    <w:p w:rsidR="000666EF" w:rsidRPr="000666EF" w:rsidRDefault="000666EF" w:rsidP="000666EF">
      <w:pPr>
        <w:pStyle w:val="Default"/>
        <w:rPr>
          <w:rFonts w:asciiTheme="minorHAnsi" w:hAnsiTheme="minorHAnsi"/>
          <w:b/>
          <w:sz w:val="22"/>
          <w:szCs w:val="22"/>
          <w:u w:val="single"/>
        </w:rPr>
      </w:pPr>
      <w:r w:rsidRPr="000666EF">
        <w:rPr>
          <w:rFonts w:asciiTheme="minorHAnsi" w:hAnsiTheme="minorHAnsi"/>
          <w:b/>
          <w:sz w:val="22"/>
          <w:szCs w:val="22"/>
          <w:u w:val="single"/>
        </w:rPr>
        <w:t xml:space="preserve">(Delete as </w:t>
      </w:r>
      <w:r w:rsidR="00B932AA">
        <w:rPr>
          <w:rFonts w:asciiTheme="minorHAnsi" w:hAnsiTheme="minorHAnsi"/>
          <w:b/>
          <w:sz w:val="22"/>
          <w:szCs w:val="22"/>
          <w:u w:val="single"/>
        </w:rPr>
        <w:t>required. T</w:t>
      </w:r>
      <w:r>
        <w:rPr>
          <w:rFonts w:asciiTheme="minorHAnsi" w:hAnsiTheme="minorHAnsi"/>
          <w:b/>
          <w:sz w:val="22"/>
          <w:szCs w:val="22"/>
          <w:u w:val="single"/>
        </w:rPr>
        <w:t>his has been included to recognise recent changes in case law</w:t>
      </w:r>
      <w:r w:rsidR="00B932AA">
        <w:rPr>
          <w:rFonts w:asciiTheme="minorHAnsi" w:hAnsiTheme="minorHAnsi"/>
          <w:b/>
          <w:sz w:val="22"/>
          <w:szCs w:val="22"/>
          <w:u w:val="single"/>
        </w:rPr>
        <w:t xml:space="preserve"> and it is advised that full representation is offered to the individual under the strict guidelines set out in this policy</w:t>
      </w:r>
      <w:r w:rsidRPr="000666EF">
        <w:rPr>
          <w:rFonts w:asciiTheme="minorHAnsi" w:hAnsiTheme="minorHAnsi"/>
          <w:b/>
          <w:sz w:val="22"/>
          <w:szCs w:val="22"/>
          <w:u w:val="single"/>
        </w:rPr>
        <w:t>)</w:t>
      </w:r>
    </w:p>
    <w:p w:rsidR="00947771" w:rsidRDefault="00947771" w:rsidP="00947771">
      <w:pPr>
        <w:pStyle w:val="Default"/>
        <w:rPr>
          <w:rFonts w:asciiTheme="minorHAnsi" w:hAnsiTheme="minorHAnsi"/>
          <w:sz w:val="22"/>
          <w:szCs w:val="22"/>
        </w:rPr>
      </w:pPr>
    </w:p>
    <w:p w:rsidR="00947771" w:rsidRDefault="00947771" w:rsidP="00947771">
      <w:pPr>
        <w:pStyle w:val="Default"/>
        <w:rPr>
          <w:rFonts w:asciiTheme="minorHAnsi" w:hAnsiTheme="minorHAnsi"/>
          <w:sz w:val="22"/>
          <w:szCs w:val="22"/>
        </w:rPr>
      </w:pPr>
      <w:r>
        <w:rPr>
          <w:rFonts w:asciiTheme="minorHAnsi" w:hAnsiTheme="minorHAnsi"/>
          <w:sz w:val="22"/>
          <w:szCs w:val="22"/>
        </w:rPr>
        <w:lastRenderedPageBreak/>
        <w:t>As per the Principles of Natural Justice the employee is required to issue responses to the Investigation/Disciplinary chairperson in their own words.</w:t>
      </w:r>
    </w:p>
    <w:p w:rsidR="0075571C" w:rsidRDefault="0075571C" w:rsidP="00947771">
      <w:pPr>
        <w:pStyle w:val="Default"/>
        <w:rPr>
          <w:rFonts w:asciiTheme="minorHAnsi" w:hAnsiTheme="minorHAnsi"/>
          <w:sz w:val="22"/>
          <w:szCs w:val="22"/>
        </w:rPr>
      </w:pPr>
    </w:p>
    <w:p w:rsidR="00947771" w:rsidRDefault="00947771" w:rsidP="00947771">
      <w:pPr>
        <w:pStyle w:val="Default"/>
        <w:rPr>
          <w:rFonts w:asciiTheme="minorHAnsi" w:hAnsiTheme="minorHAnsi"/>
          <w:sz w:val="22"/>
          <w:szCs w:val="22"/>
        </w:rPr>
      </w:pPr>
      <w:r>
        <w:rPr>
          <w:rFonts w:asciiTheme="minorHAnsi" w:hAnsiTheme="minorHAnsi"/>
          <w:sz w:val="22"/>
          <w:szCs w:val="22"/>
        </w:rPr>
        <w:t xml:space="preserve">In the event that a representative becomes disruptive to the process they will be asked in the first instance to refrain from disrupting the meeting. If there is further disruption to the meeting the Investigation/Disciplinary </w:t>
      </w:r>
      <w:r w:rsidR="001F0DAF">
        <w:rPr>
          <w:rFonts w:asciiTheme="minorHAnsi" w:hAnsiTheme="minorHAnsi"/>
          <w:sz w:val="22"/>
          <w:szCs w:val="22"/>
        </w:rPr>
        <w:t xml:space="preserve">Chairperson </w:t>
      </w:r>
      <w:r>
        <w:rPr>
          <w:rFonts w:asciiTheme="minorHAnsi" w:hAnsiTheme="minorHAnsi"/>
          <w:sz w:val="22"/>
          <w:szCs w:val="22"/>
        </w:rPr>
        <w:t xml:space="preserve">will call a five minute recess to allow the parties convene with the understanding that any further disruption upon resumption of the meeting will result in the representative being asked to leave the process and the employee asked to find alternative representation. </w:t>
      </w:r>
    </w:p>
    <w:p w:rsidR="00B932AA" w:rsidRDefault="00B932AA" w:rsidP="00947771">
      <w:pPr>
        <w:pStyle w:val="Default"/>
        <w:rPr>
          <w:rFonts w:asciiTheme="minorHAnsi" w:hAnsiTheme="minorHAnsi"/>
          <w:sz w:val="22"/>
          <w:szCs w:val="22"/>
        </w:rPr>
      </w:pPr>
    </w:p>
    <w:p w:rsidR="00B932AA" w:rsidRDefault="00B932AA" w:rsidP="00B932AA">
      <w:pPr>
        <w:pStyle w:val="Default"/>
        <w:rPr>
          <w:rFonts w:asciiTheme="minorHAnsi" w:hAnsiTheme="minorHAnsi"/>
          <w:b/>
          <w:sz w:val="22"/>
          <w:szCs w:val="22"/>
        </w:rPr>
      </w:pPr>
      <w:r>
        <w:rPr>
          <w:rFonts w:asciiTheme="minorHAnsi" w:hAnsiTheme="minorHAnsi"/>
          <w:b/>
          <w:sz w:val="22"/>
          <w:szCs w:val="22"/>
        </w:rPr>
        <w:t>Official Records</w:t>
      </w:r>
    </w:p>
    <w:p w:rsidR="004E5AE0" w:rsidRDefault="004E5AE0" w:rsidP="00B932AA">
      <w:pPr>
        <w:pStyle w:val="Default"/>
        <w:rPr>
          <w:rFonts w:asciiTheme="minorHAnsi" w:hAnsiTheme="minorHAnsi"/>
          <w:sz w:val="22"/>
          <w:szCs w:val="22"/>
        </w:rPr>
      </w:pPr>
    </w:p>
    <w:p w:rsidR="00B932AA" w:rsidRDefault="00B932AA" w:rsidP="00B932AA">
      <w:pPr>
        <w:pStyle w:val="Default"/>
        <w:rPr>
          <w:rFonts w:asciiTheme="minorHAnsi" w:hAnsiTheme="minorHAnsi"/>
          <w:sz w:val="22"/>
          <w:szCs w:val="22"/>
        </w:rPr>
      </w:pPr>
      <w:r>
        <w:rPr>
          <w:rFonts w:asciiTheme="minorHAnsi" w:hAnsiTheme="minorHAnsi"/>
          <w:sz w:val="22"/>
          <w:szCs w:val="22"/>
        </w:rPr>
        <w:t>At any stage of the process, the relevant Chairperson will assign a member of the team to record the meeting in written format. A copy of these minutes will be issued to the employee once they have been typed up. If the employee disputes any aspect of the minutes they must do so within 24 hours of receipt and the Chairperson will review the submission. If it is not agreed, the employee’s submission will be noted at the foot of the final document.</w:t>
      </w:r>
      <w:r w:rsidRPr="00947771">
        <w:rPr>
          <w:rFonts w:asciiTheme="minorHAnsi" w:hAnsiTheme="minorHAnsi"/>
          <w:sz w:val="22"/>
          <w:szCs w:val="22"/>
        </w:rPr>
        <w:t xml:space="preserve"> </w:t>
      </w:r>
    </w:p>
    <w:p w:rsidR="00B932AA" w:rsidRPr="000C5036" w:rsidRDefault="00B932AA" w:rsidP="00B932AA">
      <w:pPr>
        <w:pStyle w:val="Default"/>
        <w:rPr>
          <w:rFonts w:asciiTheme="minorHAnsi" w:hAnsiTheme="minorHAnsi"/>
          <w:sz w:val="22"/>
          <w:szCs w:val="22"/>
        </w:rPr>
      </w:pPr>
      <w:r>
        <w:rPr>
          <w:rFonts w:asciiTheme="minorHAnsi" w:hAnsiTheme="minorHAnsi"/>
          <w:sz w:val="22"/>
          <w:szCs w:val="22"/>
        </w:rPr>
        <w:t>This will be the official record of the meeting and aud</w:t>
      </w:r>
      <w:r w:rsidR="001F0DAF">
        <w:rPr>
          <w:rFonts w:asciiTheme="minorHAnsi" w:hAnsiTheme="minorHAnsi"/>
          <w:sz w:val="22"/>
          <w:szCs w:val="22"/>
        </w:rPr>
        <w:t>io recordings are not permitted.</w:t>
      </w:r>
    </w:p>
    <w:p w:rsidR="00947771" w:rsidRDefault="00947771" w:rsidP="00947771">
      <w:pPr>
        <w:pStyle w:val="Default"/>
        <w:rPr>
          <w:rFonts w:asciiTheme="minorHAnsi" w:hAnsiTheme="minorHAnsi"/>
          <w:b/>
          <w:sz w:val="22"/>
          <w:szCs w:val="22"/>
        </w:rPr>
      </w:pPr>
    </w:p>
    <w:p w:rsidR="00947771" w:rsidRDefault="00947771" w:rsidP="00947771">
      <w:pPr>
        <w:pStyle w:val="Default"/>
        <w:rPr>
          <w:rFonts w:asciiTheme="minorHAnsi" w:hAnsiTheme="minorHAnsi"/>
          <w:b/>
          <w:sz w:val="22"/>
          <w:szCs w:val="22"/>
        </w:rPr>
      </w:pPr>
      <w:r>
        <w:rPr>
          <w:rFonts w:asciiTheme="minorHAnsi" w:hAnsiTheme="minorHAnsi"/>
          <w:b/>
          <w:sz w:val="22"/>
          <w:szCs w:val="22"/>
        </w:rPr>
        <w:t>Disciplinary Breaches</w:t>
      </w:r>
    </w:p>
    <w:p w:rsidR="00947771" w:rsidRDefault="00947771" w:rsidP="00947771">
      <w:pPr>
        <w:pStyle w:val="Default"/>
        <w:rPr>
          <w:rFonts w:asciiTheme="minorHAnsi" w:hAnsiTheme="minorHAnsi"/>
          <w:b/>
          <w:sz w:val="22"/>
          <w:szCs w:val="22"/>
        </w:rPr>
      </w:pPr>
    </w:p>
    <w:p w:rsidR="00D17B6E" w:rsidRDefault="00D17B6E" w:rsidP="00947771">
      <w:pPr>
        <w:pStyle w:val="Default"/>
        <w:rPr>
          <w:rFonts w:asciiTheme="minorHAnsi" w:hAnsiTheme="minorHAnsi"/>
          <w:sz w:val="22"/>
          <w:szCs w:val="22"/>
        </w:rPr>
      </w:pPr>
      <w:r w:rsidRPr="00D17B6E">
        <w:rPr>
          <w:rFonts w:asciiTheme="minorHAnsi" w:hAnsiTheme="minorHAnsi"/>
          <w:sz w:val="22"/>
          <w:szCs w:val="22"/>
        </w:rPr>
        <w:t>Disciplinary Breaches</w:t>
      </w:r>
      <w:r>
        <w:rPr>
          <w:rFonts w:asciiTheme="minorHAnsi" w:hAnsiTheme="minorHAnsi"/>
          <w:sz w:val="22"/>
          <w:szCs w:val="22"/>
        </w:rPr>
        <w:t xml:space="preserve"> are categorised in three ways, Misconduct, Serious Misconduct and Gross Misconduct.</w:t>
      </w:r>
    </w:p>
    <w:p w:rsidR="00D17B6E" w:rsidRDefault="00D17B6E" w:rsidP="00947771">
      <w:pPr>
        <w:pStyle w:val="Default"/>
        <w:rPr>
          <w:rFonts w:asciiTheme="minorHAnsi" w:hAnsiTheme="minorHAnsi"/>
          <w:sz w:val="22"/>
          <w:szCs w:val="22"/>
        </w:rPr>
      </w:pPr>
    </w:p>
    <w:p w:rsidR="00D17B6E" w:rsidRDefault="00D17B6E" w:rsidP="00947771">
      <w:pPr>
        <w:pStyle w:val="Default"/>
        <w:rPr>
          <w:rFonts w:asciiTheme="minorHAnsi" w:hAnsiTheme="minorHAnsi"/>
          <w:b/>
          <w:sz w:val="22"/>
          <w:szCs w:val="22"/>
        </w:rPr>
      </w:pPr>
    </w:p>
    <w:p w:rsidR="00947771" w:rsidRDefault="00947771" w:rsidP="009824F3">
      <w:pPr>
        <w:pStyle w:val="Default"/>
        <w:jc w:val="center"/>
        <w:rPr>
          <w:rFonts w:asciiTheme="minorHAnsi" w:hAnsiTheme="minorHAnsi"/>
          <w:sz w:val="22"/>
          <w:szCs w:val="22"/>
          <w:u w:val="single"/>
        </w:rPr>
      </w:pPr>
      <w:r w:rsidRPr="00141249">
        <w:rPr>
          <w:rFonts w:asciiTheme="minorHAnsi" w:hAnsiTheme="minorHAnsi"/>
          <w:sz w:val="22"/>
          <w:szCs w:val="22"/>
          <w:u w:val="single"/>
        </w:rPr>
        <w:t>Misconduct</w:t>
      </w:r>
    </w:p>
    <w:p w:rsidR="00141249" w:rsidRPr="00141249" w:rsidRDefault="00141249" w:rsidP="009824F3">
      <w:pPr>
        <w:pStyle w:val="Default"/>
        <w:jc w:val="center"/>
        <w:rPr>
          <w:rFonts w:asciiTheme="minorHAnsi" w:hAnsiTheme="minorHAnsi"/>
          <w:sz w:val="22"/>
          <w:szCs w:val="22"/>
          <w:u w:val="single"/>
        </w:rPr>
      </w:pPr>
    </w:p>
    <w:p w:rsidR="00141249" w:rsidRDefault="00141249" w:rsidP="00141249">
      <w:pPr>
        <w:pStyle w:val="Default"/>
        <w:rPr>
          <w:rFonts w:asciiTheme="minorHAnsi" w:hAnsiTheme="minorHAnsi"/>
          <w:sz w:val="22"/>
          <w:szCs w:val="22"/>
        </w:rPr>
      </w:pPr>
      <w:r w:rsidRPr="00D17B6E">
        <w:rPr>
          <w:rFonts w:asciiTheme="minorHAnsi" w:hAnsiTheme="minorHAnsi"/>
          <w:sz w:val="22"/>
          <w:szCs w:val="22"/>
        </w:rPr>
        <w:t xml:space="preserve">Normal Misconduct relates to activity that is unacceptable </w:t>
      </w:r>
      <w:r>
        <w:rPr>
          <w:rFonts w:asciiTheme="minorHAnsi" w:hAnsiTheme="minorHAnsi"/>
          <w:sz w:val="22"/>
          <w:szCs w:val="22"/>
        </w:rPr>
        <w:t xml:space="preserve">but as an isolated instance is less serious and will not offer a significant impediment to the operation of the company. </w:t>
      </w:r>
    </w:p>
    <w:p w:rsidR="001306FB" w:rsidRDefault="001306FB" w:rsidP="00947771">
      <w:pPr>
        <w:pStyle w:val="Default"/>
        <w:rPr>
          <w:rFonts w:asciiTheme="minorHAnsi" w:hAnsiTheme="minorHAnsi"/>
          <w:sz w:val="22"/>
          <w:szCs w:val="22"/>
        </w:rPr>
      </w:pPr>
    </w:p>
    <w:p w:rsidR="00D17B6E" w:rsidRPr="00FD5065" w:rsidRDefault="001F0DAF" w:rsidP="009824F3">
      <w:pPr>
        <w:pStyle w:val="Default"/>
        <w:numPr>
          <w:ilvl w:val="0"/>
          <w:numId w:val="6"/>
        </w:numPr>
        <w:rPr>
          <w:rFonts w:asciiTheme="minorHAnsi" w:hAnsiTheme="minorHAnsi"/>
          <w:color w:val="auto"/>
          <w:sz w:val="22"/>
          <w:szCs w:val="22"/>
        </w:rPr>
      </w:pPr>
      <w:r w:rsidRPr="00FD5065">
        <w:rPr>
          <w:rFonts w:asciiTheme="minorHAnsi" w:hAnsiTheme="minorHAnsi"/>
          <w:color w:val="auto"/>
          <w:sz w:val="22"/>
          <w:szCs w:val="22"/>
        </w:rPr>
        <w:t xml:space="preserve">Absenteeism </w:t>
      </w:r>
      <w:r>
        <w:rPr>
          <w:rFonts w:asciiTheme="minorHAnsi" w:hAnsiTheme="minorHAnsi"/>
          <w:color w:val="auto"/>
          <w:sz w:val="22"/>
          <w:szCs w:val="22"/>
        </w:rPr>
        <w:t>or failure to comply with the company absence policy</w:t>
      </w:r>
    </w:p>
    <w:p w:rsidR="00D17B6E" w:rsidRPr="00FD5065" w:rsidRDefault="001F0DAF" w:rsidP="009824F3">
      <w:pPr>
        <w:pStyle w:val="Default"/>
        <w:numPr>
          <w:ilvl w:val="0"/>
          <w:numId w:val="6"/>
        </w:numPr>
        <w:rPr>
          <w:rFonts w:asciiTheme="minorHAnsi" w:hAnsiTheme="minorHAnsi"/>
          <w:color w:val="auto"/>
          <w:sz w:val="22"/>
          <w:szCs w:val="22"/>
        </w:rPr>
      </w:pPr>
      <w:r w:rsidRPr="00FD5065">
        <w:rPr>
          <w:rFonts w:asciiTheme="minorHAnsi" w:hAnsiTheme="minorHAnsi"/>
          <w:color w:val="auto"/>
          <w:sz w:val="22"/>
          <w:szCs w:val="22"/>
        </w:rPr>
        <w:t xml:space="preserve">Poor timekeeping </w:t>
      </w:r>
      <w:r>
        <w:rPr>
          <w:rFonts w:asciiTheme="minorHAnsi" w:hAnsiTheme="minorHAnsi"/>
          <w:color w:val="auto"/>
          <w:sz w:val="22"/>
          <w:szCs w:val="22"/>
        </w:rPr>
        <w:t>or failure to comply with the company absence policy</w:t>
      </w:r>
    </w:p>
    <w:p w:rsidR="00D17B6E" w:rsidRPr="00FD5065" w:rsidRDefault="001F0DAF" w:rsidP="009824F3">
      <w:pPr>
        <w:pStyle w:val="Default"/>
        <w:numPr>
          <w:ilvl w:val="0"/>
          <w:numId w:val="6"/>
        </w:numPr>
        <w:rPr>
          <w:rFonts w:asciiTheme="minorHAnsi" w:hAnsiTheme="minorHAnsi"/>
          <w:color w:val="auto"/>
          <w:sz w:val="22"/>
          <w:szCs w:val="22"/>
        </w:rPr>
      </w:pPr>
      <w:r w:rsidRPr="00FD5065">
        <w:rPr>
          <w:rFonts w:asciiTheme="minorHAnsi" w:hAnsiTheme="minorHAnsi"/>
          <w:color w:val="auto"/>
          <w:sz w:val="22"/>
          <w:szCs w:val="22"/>
        </w:rPr>
        <w:t xml:space="preserve">Incompetence </w:t>
      </w:r>
    </w:p>
    <w:p w:rsidR="00D17B6E" w:rsidRDefault="001F0DAF" w:rsidP="009824F3">
      <w:pPr>
        <w:pStyle w:val="Default"/>
        <w:numPr>
          <w:ilvl w:val="0"/>
          <w:numId w:val="6"/>
        </w:numPr>
        <w:rPr>
          <w:rFonts w:asciiTheme="minorHAnsi" w:hAnsiTheme="minorHAnsi"/>
          <w:sz w:val="22"/>
          <w:szCs w:val="22"/>
        </w:rPr>
      </w:pPr>
      <w:r w:rsidRPr="00FD5065">
        <w:rPr>
          <w:rFonts w:asciiTheme="minorHAnsi" w:hAnsiTheme="minorHAnsi"/>
          <w:sz w:val="22"/>
          <w:szCs w:val="22"/>
        </w:rPr>
        <w:t xml:space="preserve">Failure </w:t>
      </w:r>
      <w:r>
        <w:rPr>
          <w:rFonts w:asciiTheme="minorHAnsi" w:hAnsiTheme="minorHAnsi"/>
          <w:sz w:val="22"/>
          <w:szCs w:val="22"/>
        </w:rPr>
        <w:t>to reach t</w:t>
      </w:r>
      <w:r w:rsidRPr="00FD5065">
        <w:rPr>
          <w:rFonts w:asciiTheme="minorHAnsi" w:hAnsiTheme="minorHAnsi"/>
          <w:sz w:val="22"/>
          <w:szCs w:val="22"/>
        </w:rPr>
        <w:t xml:space="preserve">he </w:t>
      </w:r>
      <w:r>
        <w:rPr>
          <w:rFonts w:asciiTheme="minorHAnsi" w:hAnsiTheme="minorHAnsi"/>
          <w:sz w:val="22"/>
          <w:szCs w:val="22"/>
        </w:rPr>
        <w:t>stated standards o</w:t>
      </w:r>
      <w:r w:rsidRPr="00FD5065">
        <w:rPr>
          <w:rFonts w:asciiTheme="minorHAnsi" w:hAnsiTheme="minorHAnsi"/>
          <w:sz w:val="22"/>
          <w:szCs w:val="22"/>
        </w:rPr>
        <w:t>f performance following further s</w:t>
      </w:r>
      <w:r>
        <w:rPr>
          <w:rFonts w:asciiTheme="minorHAnsi" w:hAnsiTheme="minorHAnsi"/>
          <w:sz w:val="22"/>
          <w:szCs w:val="22"/>
        </w:rPr>
        <w:t>upport, advice and retraining</w:t>
      </w:r>
    </w:p>
    <w:p w:rsidR="00D17B6E" w:rsidRPr="009824F3" w:rsidRDefault="001F0DAF" w:rsidP="009824F3">
      <w:pPr>
        <w:pStyle w:val="Default"/>
        <w:numPr>
          <w:ilvl w:val="0"/>
          <w:numId w:val="5"/>
        </w:numPr>
        <w:rPr>
          <w:sz w:val="22"/>
          <w:szCs w:val="22"/>
        </w:rPr>
      </w:pPr>
      <w:r w:rsidRPr="009824F3">
        <w:rPr>
          <w:sz w:val="22"/>
          <w:szCs w:val="22"/>
        </w:rPr>
        <w:t xml:space="preserve">Failure </w:t>
      </w:r>
      <w:r>
        <w:rPr>
          <w:sz w:val="22"/>
          <w:szCs w:val="22"/>
        </w:rPr>
        <w:t>to abide by any rule or notice by the company t</w:t>
      </w:r>
      <w:r w:rsidRPr="009824F3">
        <w:rPr>
          <w:sz w:val="22"/>
          <w:szCs w:val="22"/>
        </w:rPr>
        <w:t xml:space="preserve">o both staff and customers </w:t>
      </w:r>
    </w:p>
    <w:p w:rsidR="00D17B6E" w:rsidRPr="009824F3" w:rsidRDefault="001F0DAF" w:rsidP="009824F3">
      <w:pPr>
        <w:pStyle w:val="Default"/>
        <w:numPr>
          <w:ilvl w:val="0"/>
          <w:numId w:val="5"/>
        </w:numPr>
        <w:rPr>
          <w:sz w:val="22"/>
          <w:szCs w:val="22"/>
        </w:rPr>
      </w:pPr>
      <w:r>
        <w:rPr>
          <w:sz w:val="22"/>
          <w:szCs w:val="22"/>
        </w:rPr>
        <w:t>Not recording activity as required</w:t>
      </w:r>
    </w:p>
    <w:p w:rsidR="00D17B6E" w:rsidRPr="009824F3" w:rsidRDefault="001F0DAF" w:rsidP="009824F3">
      <w:pPr>
        <w:pStyle w:val="Default"/>
        <w:numPr>
          <w:ilvl w:val="0"/>
          <w:numId w:val="5"/>
        </w:numPr>
        <w:rPr>
          <w:sz w:val="22"/>
          <w:szCs w:val="22"/>
        </w:rPr>
      </w:pPr>
      <w:r w:rsidRPr="009824F3">
        <w:rPr>
          <w:sz w:val="22"/>
          <w:szCs w:val="22"/>
        </w:rPr>
        <w:t xml:space="preserve">A </w:t>
      </w:r>
      <w:r>
        <w:rPr>
          <w:sz w:val="22"/>
          <w:szCs w:val="22"/>
        </w:rPr>
        <w:t>breach of procedure i</w:t>
      </w:r>
      <w:r w:rsidRPr="009824F3">
        <w:rPr>
          <w:sz w:val="22"/>
          <w:szCs w:val="22"/>
        </w:rPr>
        <w:t xml:space="preserve">s established following </w:t>
      </w:r>
      <w:r>
        <w:rPr>
          <w:sz w:val="22"/>
          <w:szCs w:val="22"/>
        </w:rPr>
        <w:t>a</w:t>
      </w:r>
      <w:r w:rsidRPr="009824F3">
        <w:rPr>
          <w:sz w:val="22"/>
          <w:szCs w:val="22"/>
        </w:rPr>
        <w:t xml:space="preserve"> grievance investigation </w:t>
      </w:r>
    </w:p>
    <w:p w:rsidR="001306FB" w:rsidRPr="009824F3" w:rsidRDefault="001F0DAF" w:rsidP="009824F3">
      <w:pPr>
        <w:pStyle w:val="Default"/>
        <w:numPr>
          <w:ilvl w:val="0"/>
          <w:numId w:val="5"/>
        </w:numPr>
        <w:rPr>
          <w:sz w:val="22"/>
          <w:szCs w:val="22"/>
        </w:rPr>
      </w:pPr>
      <w:r w:rsidRPr="009824F3">
        <w:rPr>
          <w:sz w:val="22"/>
          <w:szCs w:val="22"/>
        </w:rPr>
        <w:t xml:space="preserve">General </w:t>
      </w:r>
      <w:r>
        <w:rPr>
          <w:sz w:val="22"/>
          <w:szCs w:val="22"/>
        </w:rPr>
        <w:t>breach o</w:t>
      </w:r>
      <w:r w:rsidRPr="009824F3">
        <w:rPr>
          <w:sz w:val="22"/>
          <w:szCs w:val="22"/>
        </w:rPr>
        <w:t xml:space="preserve">f company’s policies and procedures </w:t>
      </w:r>
    </w:p>
    <w:p w:rsidR="001306FB" w:rsidRDefault="001F0DAF" w:rsidP="009824F3">
      <w:pPr>
        <w:pStyle w:val="Default"/>
        <w:numPr>
          <w:ilvl w:val="0"/>
          <w:numId w:val="5"/>
        </w:numPr>
        <w:rPr>
          <w:sz w:val="22"/>
          <w:szCs w:val="22"/>
        </w:rPr>
      </w:pPr>
      <w:r>
        <w:rPr>
          <w:sz w:val="22"/>
          <w:szCs w:val="22"/>
        </w:rPr>
        <w:t>S</w:t>
      </w:r>
      <w:r w:rsidRPr="00700B71">
        <w:rPr>
          <w:sz w:val="22"/>
          <w:szCs w:val="22"/>
        </w:rPr>
        <w:t xml:space="preserve">leeping </w:t>
      </w:r>
      <w:r>
        <w:rPr>
          <w:sz w:val="22"/>
          <w:szCs w:val="22"/>
        </w:rPr>
        <w:t>whilst o</w:t>
      </w:r>
      <w:r w:rsidRPr="00700B71">
        <w:rPr>
          <w:sz w:val="22"/>
          <w:szCs w:val="22"/>
        </w:rPr>
        <w:t>n duty</w:t>
      </w:r>
    </w:p>
    <w:p w:rsidR="001306FB" w:rsidRPr="00700B71" w:rsidRDefault="001F0DAF" w:rsidP="009824F3">
      <w:pPr>
        <w:pStyle w:val="Default"/>
        <w:numPr>
          <w:ilvl w:val="0"/>
          <w:numId w:val="5"/>
        </w:numPr>
        <w:rPr>
          <w:sz w:val="22"/>
          <w:szCs w:val="22"/>
        </w:rPr>
      </w:pPr>
      <w:r>
        <w:rPr>
          <w:sz w:val="22"/>
          <w:szCs w:val="22"/>
        </w:rPr>
        <w:t>Attending work while intoxicated – non safety critical role</w:t>
      </w:r>
    </w:p>
    <w:p w:rsidR="001306FB" w:rsidRPr="00700B71" w:rsidRDefault="001F0DAF" w:rsidP="009824F3">
      <w:pPr>
        <w:pStyle w:val="Default"/>
        <w:numPr>
          <w:ilvl w:val="0"/>
          <w:numId w:val="5"/>
        </w:numPr>
        <w:rPr>
          <w:sz w:val="22"/>
          <w:szCs w:val="22"/>
        </w:rPr>
      </w:pPr>
      <w:r w:rsidRPr="00700B71">
        <w:rPr>
          <w:sz w:val="22"/>
          <w:szCs w:val="22"/>
        </w:rPr>
        <w:t>Failure to carry out a reasonable instruction from a superior</w:t>
      </w:r>
    </w:p>
    <w:p w:rsidR="001306FB" w:rsidRPr="00700B71" w:rsidRDefault="001F0DAF" w:rsidP="009824F3">
      <w:pPr>
        <w:pStyle w:val="Default"/>
        <w:numPr>
          <w:ilvl w:val="0"/>
          <w:numId w:val="5"/>
        </w:numPr>
        <w:rPr>
          <w:sz w:val="22"/>
          <w:szCs w:val="22"/>
        </w:rPr>
      </w:pPr>
      <w:r w:rsidRPr="00700B71">
        <w:rPr>
          <w:sz w:val="22"/>
          <w:szCs w:val="22"/>
        </w:rPr>
        <w:t xml:space="preserve">Refusing to co-operate with a reasonable </w:t>
      </w:r>
      <w:r>
        <w:rPr>
          <w:sz w:val="22"/>
          <w:szCs w:val="22"/>
        </w:rPr>
        <w:t>request regarding health &amp; safety</w:t>
      </w:r>
    </w:p>
    <w:p w:rsidR="001306FB" w:rsidRPr="00700B71" w:rsidRDefault="001F0DAF" w:rsidP="009824F3">
      <w:pPr>
        <w:pStyle w:val="Default"/>
        <w:numPr>
          <w:ilvl w:val="0"/>
          <w:numId w:val="5"/>
        </w:numPr>
        <w:rPr>
          <w:sz w:val="22"/>
          <w:szCs w:val="22"/>
        </w:rPr>
      </w:pPr>
      <w:r w:rsidRPr="00700B71">
        <w:rPr>
          <w:sz w:val="22"/>
          <w:szCs w:val="22"/>
        </w:rPr>
        <w:t>Harassment of others</w:t>
      </w:r>
    </w:p>
    <w:p w:rsidR="001306FB" w:rsidRPr="00700B71" w:rsidRDefault="001F0DAF" w:rsidP="009824F3">
      <w:pPr>
        <w:pStyle w:val="Default"/>
        <w:numPr>
          <w:ilvl w:val="0"/>
          <w:numId w:val="5"/>
        </w:numPr>
        <w:rPr>
          <w:sz w:val="22"/>
          <w:szCs w:val="22"/>
        </w:rPr>
      </w:pPr>
      <w:r w:rsidRPr="00700B71">
        <w:rPr>
          <w:sz w:val="22"/>
          <w:szCs w:val="22"/>
        </w:rPr>
        <w:t>Refusal to comply with a reasonable request</w:t>
      </w:r>
    </w:p>
    <w:p w:rsidR="001306FB" w:rsidRPr="00700B71" w:rsidRDefault="001F0DAF" w:rsidP="009824F3">
      <w:pPr>
        <w:pStyle w:val="Default"/>
        <w:numPr>
          <w:ilvl w:val="0"/>
          <w:numId w:val="5"/>
        </w:numPr>
        <w:rPr>
          <w:sz w:val="22"/>
          <w:szCs w:val="22"/>
        </w:rPr>
      </w:pPr>
      <w:r w:rsidRPr="00700B71">
        <w:rPr>
          <w:sz w:val="22"/>
          <w:szCs w:val="22"/>
        </w:rPr>
        <w:t>Acting in any</w:t>
      </w:r>
      <w:r>
        <w:rPr>
          <w:sz w:val="22"/>
          <w:szCs w:val="22"/>
        </w:rPr>
        <w:t xml:space="preserve"> </w:t>
      </w:r>
      <w:r w:rsidRPr="00700B71">
        <w:rPr>
          <w:sz w:val="22"/>
          <w:szCs w:val="22"/>
        </w:rPr>
        <w:t xml:space="preserve">way which would jeopardise the company's </w:t>
      </w:r>
      <w:r>
        <w:rPr>
          <w:sz w:val="22"/>
          <w:szCs w:val="22"/>
        </w:rPr>
        <w:t>interests in dealings with its customers</w:t>
      </w:r>
      <w:r w:rsidRPr="00700B71">
        <w:rPr>
          <w:sz w:val="22"/>
          <w:szCs w:val="22"/>
        </w:rPr>
        <w:t>, suppliers or other outside contacts</w:t>
      </w:r>
    </w:p>
    <w:p w:rsidR="001306FB" w:rsidRPr="00700B71" w:rsidRDefault="001F0DAF" w:rsidP="009824F3">
      <w:pPr>
        <w:pStyle w:val="Default"/>
        <w:numPr>
          <w:ilvl w:val="0"/>
          <w:numId w:val="5"/>
        </w:numPr>
        <w:rPr>
          <w:sz w:val="22"/>
          <w:szCs w:val="22"/>
        </w:rPr>
      </w:pPr>
      <w:r w:rsidRPr="00700B71">
        <w:rPr>
          <w:sz w:val="22"/>
          <w:szCs w:val="22"/>
        </w:rPr>
        <w:t>Flagrant disregard of safety precautions</w:t>
      </w:r>
    </w:p>
    <w:p w:rsidR="001306FB" w:rsidRDefault="001F0DAF" w:rsidP="009824F3">
      <w:pPr>
        <w:pStyle w:val="Default"/>
        <w:numPr>
          <w:ilvl w:val="0"/>
          <w:numId w:val="5"/>
        </w:numPr>
        <w:rPr>
          <w:sz w:val="22"/>
          <w:szCs w:val="22"/>
        </w:rPr>
      </w:pPr>
      <w:r w:rsidRPr="00700B71">
        <w:rPr>
          <w:sz w:val="22"/>
          <w:szCs w:val="22"/>
        </w:rPr>
        <w:t>Breaches o</w:t>
      </w:r>
      <w:r>
        <w:rPr>
          <w:sz w:val="22"/>
          <w:szCs w:val="22"/>
        </w:rPr>
        <w:t>f data protection and company IT</w:t>
      </w:r>
      <w:r w:rsidRPr="00700B71">
        <w:rPr>
          <w:sz w:val="22"/>
          <w:szCs w:val="22"/>
        </w:rPr>
        <w:t xml:space="preserve"> regulations</w:t>
      </w:r>
    </w:p>
    <w:p w:rsidR="001306FB" w:rsidRDefault="001306FB" w:rsidP="001306FB">
      <w:pPr>
        <w:pStyle w:val="Default"/>
        <w:ind w:left="360"/>
        <w:rPr>
          <w:sz w:val="22"/>
          <w:szCs w:val="22"/>
        </w:rPr>
      </w:pPr>
    </w:p>
    <w:p w:rsidR="001306FB" w:rsidRPr="001306FB" w:rsidRDefault="001306FB" w:rsidP="001306FB">
      <w:pPr>
        <w:pStyle w:val="Default"/>
        <w:ind w:left="360"/>
        <w:rPr>
          <w:i/>
          <w:sz w:val="22"/>
          <w:szCs w:val="22"/>
        </w:rPr>
      </w:pPr>
      <w:r w:rsidRPr="001306FB">
        <w:rPr>
          <w:i/>
          <w:sz w:val="22"/>
          <w:szCs w:val="22"/>
        </w:rPr>
        <w:t xml:space="preserve">Please note that this list is by no means exhaustive </w:t>
      </w:r>
    </w:p>
    <w:p w:rsidR="00D17B6E" w:rsidRPr="00141249" w:rsidRDefault="00D17B6E" w:rsidP="00947771">
      <w:pPr>
        <w:pStyle w:val="Default"/>
        <w:rPr>
          <w:rFonts w:asciiTheme="minorHAnsi" w:hAnsiTheme="minorHAnsi"/>
          <w:sz w:val="22"/>
          <w:szCs w:val="22"/>
        </w:rPr>
      </w:pPr>
    </w:p>
    <w:p w:rsidR="00D17B6E" w:rsidRPr="009824F3" w:rsidRDefault="00947771" w:rsidP="009824F3">
      <w:pPr>
        <w:pStyle w:val="Default"/>
        <w:jc w:val="center"/>
        <w:rPr>
          <w:rFonts w:asciiTheme="minorHAnsi" w:hAnsiTheme="minorHAnsi"/>
          <w:b/>
          <w:sz w:val="22"/>
          <w:szCs w:val="22"/>
          <w:u w:val="single"/>
        </w:rPr>
      </w:pPr>
      <w:r w:rsidRPr="00141249">
        <w:rPr>
          <w:rFonts w:asciiTheme="minorHAnsi" w:hAnsiTheme="minorHAnsi"/>
          <w:sz w:val="22"/>
          <w:szCs w:val="22"/>
          <w:u w:val="single"/>
        </w:rPr>
        <w:t>Gross Misconduct</w:t>
      </w:r>
    </w:p>
    <w:p w:rsidR="00141249" w:rsidRDefault="00141249" w:rsidP="00141249">
      <w:pPr>
        <w:pStyle w:val="Default"/>
        <w:rPr>
          <w:rFonts w:asciiTheme="minorHAnsi" w:hAnsiTheme="minorHAnsi"/>
          <w:sz w:val="22"/>
          <w:szCs w:val="22"/>
        </w:rPr>
      </w:pPr>
    </w:p>
    <w:p w:rsidR="00141249" w:rsidRPr="00D17B6E" w:rsidRDefault="00141249" w:rsidP="00141249">
      <w:pPr>
        <w:pStyle w:val="Default"/>
        <w:rPr>
          <w:rFonts w:asciiTheme="minorHAnsi" w:hAnsiTheme="minorHAnsi"/>
          <w:sz w:val="22"/>
          <w:szCs w:val="22"/>
        </w:rPr>
      </w:pPr>
      <w:r>
        <w:rPr>
          <w:rFonts w:asciiTheme="minorHAnsi" w:hAnsiTheme="minorHAnsi"/>
          <w:sz w:val="22"/>
          <w:szCs w:val="22"/>
        </w:rPr>
        <w:t>Gross Misconduct is activity that fundamentally damages the relationship between the employee and the employer to a point where the company needs to consider if it is possible to maintain a working relationship with the employee.</w:t>
      </w:r>
    </w:p>
    <w:p w:rsidR="001306FB" w:rsidRDefault="001306FB" w:rsidP="00D17B6E">
      <w:pPr>
        <w:pStyle w:val="Default"/>
        <w:rPr>
          <w:rFonts w:asciiTheme="minorHAnsi" w:hAnsiTheme="minorHAnsi"/>
          <w:sz w:val="22"/>
          <w:szCs w:val="22"/>
        </w:rPr>
      </w:pPr>
    </w:p>
    <w:p w:rsidR="001306FB" w:rsidRPr="00700B71" w:rsidRDefault="001F0DAF" w:rsidP="009824F3">
      <w:pPr>
        <w:pStyle w:val="Default"/>
        <w:numPr>
          <w:ilvl w:val="0"/>
          <w:numId w:val="5"/>
        </w:numPr>
        <w:rPr>
          <w:sz w:val="22"/>
          <w:szCs w:val="22"/>
        </w:rPr>
      </w:pPr>
      <w:r>
        <w:rPr>
          <w:sz w:val="22"/>
          <w:szCs w:val="22"/>
        </w:rPr>
        <w:t>Attending work while intoxicated – safety critical role</w:t>
      </w:r>
    </w:p>
    <w:p w:rsidR="001306FB" w:rsidRDefault="001306FB" w:rsidP="009824F3">
      <w:pPr>
        <w:pStyle w:val="Default"/>
        <w:numPr>
          <w:ilvl w:val="0"/>
          <w:numId w:val="5"/>
        </w:numPr>
        <w:rPr>
          <w:sz w:val="22"/>
          <w:szCs w:val="22"/>
        </w:rPr>
      </w:pPr>
      <w:r w:rsidRPr="00700B71">
        <w:rPr>
          <w:sz w:val="22"/>
          <w:szCs w:val="22"/>
        </w:rPr>
        <w:t>Possession</w:t>
      </w:r>
      <w:r w:rsidR="001F0DAF" w:rsidRPr="00700B71">
        <w:rPr>
          <w:sz w:val="22"/>
          <w:szCs w:val="22"/>
        </w:rPr>
        <w:t xml:space="preserve">, using, selling or consuming illegal drugs on </w:t>
      </w:r>
      <w:r w:rsidR="001F0DAF">
        <w:rPr>
          <w:sz w:val="22"/>
          <w:szCs w:val="22"/>
        </w:rPr>
        <w:t>company premises</w:t>
      </w:r>
    </w:p>
    <w:p w:rsidR="001306FB" w:rsidRPr="00700B71" w:rsidRDefault="001306FB" w:rsidP="009824F3">
      <w:pPr>
        <w:pStyle w:val="Default"/>
        <w:numPr>
          <w:ilvl w:val="0"/>
          <w:numId w:val="5"/>
        </w:numPr>
        <w:rPr>
          <w:sz w:val="22"/>
          <w:szCs w:val="22"/>
        </w:rPr>
      </w:pPr>
      <w:r w:rsidRPr="00700B71">
        <w:rPr>
          <w:sz w:val="22"/>
          <w:szCs w:val="22"/>
        </w:rPr>
        <w:t xml:space="preserve">Theft </w:t>
      </w:r>
      <w:r w:rsidR="001F0DAF" w:rsidRPr="00700B71">
        <w:rPr>
          <w:sz w:val="22"/>
          <w:szCs w:val="22"/>
        </w:rPr>
        <w:t>or pilfering</w:t>
      </w:r>
    </w:p>
    <w:p w:rsidR="001306FB" w:rsidRDefault="001306FB" w:rsidP="009824F3">
      <w:pPr>
        <w:pStyle w:val="Default"/>
        <w:numPr>
          <w:ilvl w:val="0"/>
          <w:numId w:val="5"/>
        </w:numPr>
        <w:rPr>
          <w:sz w:val="22"/>
          <w:szCs w:val="22"/>
        </w:rPr>
      </w:pPr>
      <w:r w:rsidRPr="00700B71">
        <w:rPr>
          <w:sz w:val="22"/>
          <w:szCs w:val="22"/>
        </w:rPr>
        <w:t xml:space="preserve">Unethical </w:t>
      </w:r>
      <w:r w:rsidR="001F0DAF" w:rsidRPr="00700B71">
        <w:rPr>
          <w:sz w:val="22"/>
          <w:szCs w:val="22"/>
        </w:rPr>
        <w:t>or criminal conduct,</w:t>
      </w:r>
      <w:r w:rsidR="001F0DAF">
        <w:rPr>
          <w:sz w:val="22"/>
          <w:szCs w:val="22"/>
        </w:rPr>
        <w:t xml:space="preserve"> threats, assaults or fighting</w:t>
      </w:r>
    </w:p>
    <w:p w:rsidR="001306FB" w:rsidRPr="00700B71" w:rsidRDefault="001306FB" w:rsidP="009824F3">
      <w:pPr>
        <w:pStyle w:val="Default"/>
        <w:numPr>
          <w:ilvl w:val="0"/>
          <w:numId w:val="5"/>
        </w:numPr>
        <w:rPr>
          <w:sz w:val="22"/>
          <w:szCs w:val="22"/>
        </w:rPr>
      </w:pPr>
      <w:r w:rsidRPr="00700B71">
        <w:rPr>
          <w:sz w:val="22"/>
          <w:szCs w:val="22"/>
        </w:rPr>
        <w:t>Wilfully</w:t>
      </w:r>
      <w:r w:rsidR="001F0DAF" w:rsidRPr="00700B71">
        <w:rPr>
          <w:sz w:val="22"/>
          <w:szCs w:val="22"/>
        </w:rPr>
        <w:t>, or with gross negligence, causing, or potentially causi</w:t>
      </w:r>
      <w:r w:rsidR="001F0DAF">
        <w:rPr>
          <w:sz w:val="22"/>
          <w:szCs w:val="22"/>
        </w:rPr>
        <w:t>ng, the loss or destruction of company</w:t>
      </w:r>
      <w:r w:rsidR="001F0DAF" w:rsidRPr="00700B71">
        <w:rPr>
          <w:sz w:val="22"/>
          <w:szCs w:val="22"/>
        </w:rPr>
        <w:t xml:space="preserve"> or other’s property</w:t>
      </w:r>
    </w:p>
    <w:p w:rsidR="001306FB" w:rsidRPr="00700B71" w:rsidRDefault="001306FB" w:rsidP="009824F3">
      <w:pPr>
        <w:pStyle w:val="Default"/>
        <w:numPr>
          <w:ilvl w:val="0"/>
          <w:numId w:val="5"/>
        </w:numPr>
        <w:rPr>
          <w:sz w:val="22"/>
          <w:szCs w:val="22"/>
        </w:rPr>
      </w:pPr>
      <w:r w:rsidRPr="00700B71">
        <w:rPr>
          <w:sz w:val="22"/>
          <w:szCs w:val="22"/>
        </w:rPr>
        <w:t>Damaging</w:t>
      </w:r>
      <w:r w:rsidR="001F0DAF" w:rsidRPr="00700B71">
        <w:rPr>
          <w:sz w:val="22"/>
          <w:szCs w:val="22"/>
        </w:rPr>
        <w:t>, untrue, exaggerated or defamatory remarks or</w:t>
      </w:r>
      <w:r w:rsidR="001F0DAF">
        <w:rPr>
          <w:sz w:val="22"/>
          <w:szCs w:val="22"/>
        </w:rPr>
        <w:t xml:space="preserve"> claims on social media sites relating to the company</w:t>
      </w:r>
      <w:r w:rsidR="001F0DAF" w:rsidRPr="00700B71">
        <w:rPr>
          <w:sz w:val="22"/>
          <w:szCs w:val="22"/>
        </w:rPr>
        <w:t>, our clients or other employees whether post</w:t>
      </w:r>
      <w:r w:rsidR="001F0DAF">
        <w:rPr>
          <w:sz w:val="22"/>
          <w:szCs w:val="22"/>
        </w:rPr>
        <w:t>ed during or outside of work hours</w:t>
      </w:r>
      <w:r w:rsidR="009824F3" w:rsidRPr="00700B71">
        <w:rPr>
          <w:sz w:val="22"/>
          <w:szCs w:val="22"/>
        </w:rPr>
        <w:t>.</w:t>
      </w:r>
    </w:p>
    <w:p w:rsidR="001306FB" w:rsidRPr="00700B71" w:rsidRDefault="001306FB" w:rsidP="009824F3">
      <w:pPr>
        <w:pStyle w:val="Default"/>
        <w:numPr>
          <w:ilvl w:val="0"/>
          <w:numId w:val="5"/>
        </w:numPr>
        <w:rPr>
          <w:sz w:val="22"/>
          <w:szCs w:val="22"/>
        </w:rPr>
      </w:pPr>
      <w:r w:rsidRPr="00700B71">
        <w:rPr>
          <w:sz w:val="22"/>
          <w:szCs w:val="22"/>
        </w:rPr>
        <w:t xml:space="preserve">Divulging </w:t>
      </w:r>
      <w:r w:rsidR="001F0DAF" w:rsidRPr="00700B71">
        <w:rPr>
          <w:sz w:val="22"/>
          <w:szCs w:val="22"/>
        </w:rPr>
        <w:t>confidential information</w:t>
      </w:r>
      <w:r w:rsidR="001F0DAF">
        <w:rPr>
          <w:sz w:val="22"/>
          <w:szCs w:val="22"/>
        </w:rPr>
        <w:t xml:space="preserve"> to a third party</w:t>
      </w:r>
    </w:p>
    <w:p w:rsidR="001306FB" w:rsidRDefault="001306FB" w:rsidP="009824F3">
      <w:pPr>
        <w:pStyle w:val="Default"/>
        <w:numPr>
          <w:ilvl w:val="0"/>
          <w:numId w:val="5"/>
        </w:numPr>
        <w:rPr>
          <w:sz w:val="22"/>
          <w:szCs w:val="22"/>
        </w:rPr>
      </w:pPr>
      <w:r>
        <w:rPr>
          <w:sz w:val="22"/>
          <w:szCs w:val="22"/>
        </w:rPr>
        <w:t xml:space="preserve">Failure </w:t>
      </w:r>
      <w:r w:rsidR="001F0DAF">
        <w:rPr>
          <w:sz w:val="22"/>
          <w:szCs w:val="22"/>
        </w:rPr>
        <w:t>to disclose information relevant to the employment relationship, including matters relating to criminal activity</w:t>
      </w:r>
    </w:p>
    <w:p w:rsidR="001306FB" w:rsidRDefault="001306FB" w:rsidP="009824F3">
      <w:pPr>
        <w:pStyle w:val="Default"/>
        <w:numPr>
          <w:ilvl w:val="0"/>
          <w:numId w:val="5"/>
        </w:numPr>
        <w:rPr>
          <w:sz w:val="22"/>
          <w:szCs w:val="22"/>
        </w:rPr>
      </w:pPr>
      <w:r>
        <w:rPr>
          <w:sz w:val="22"/>
          <w:szCs w:val="22"/>
        </w:rPr>
        <w:t xml:space="preserve">Making </w:t>
      </w:r>
      <w:r w:rsidR="001F0DAF">
        <w:rPr>
          <w:sz w:val="22"/>
          <w:szCs w:val="22"/>
        </w:rPr>
        <w:t>false or inaccurate statements to achieve employment or promotion</w:t>
      </w:r>
    </w:p>
    <w:p w:rsidR="001306FB" w:rsidRPr="00700B71" w:rsidRDefault="001F0DAF" w:rsidP="009824F3">
      <w:pPr>
        <w:pStyle w:val="Default"/>
        <w:numPr>
          <w:ilvl w:val="0"/>
          <w:numId w:val="5"/>
        </w:numPr>
        <w:rPr>
          <w:sz w:val="22"/>
          <w:szCs w:val="22"/>
        </w:rPr>
      </w:pPr>
      <w:r>
        <w:rPr>
          <w:sz w:val="22"/>
          <w:szCs w:val="22"/>
        </w:rPr>
        <w:t>Behaviour identified as bullying and /or harassment</w:t>
      </w:r>
    </w:p>
    <w:p w:rsidR="009824F3" w:rsidRDefault="001F0DAF" w:rsidP="009824F3">
      <w:pPr>
        <w:pStyle w:val="Default"/>
        <w:numPr>
          <w:ilvl w:val="0"/>
          <w:numId w:val="5"/>
        </w:numPr>
        <w:rPr>
          <w:sz w:val="22"/>
          <w:szCs w:val="22"/>
        </w:rPr>
      </w:pPr>
      <w:r>
        <w:rPr>
          <w:sz w:val="22"/>
          <w:szCs w:val="22"/>
        </w:rPr>
        <w:t>Behaviour identified as sexual harassment</w:t>
      </w:r>
    </w:p>
    <w:p w:rsidR="00141249" w:rsidRPr="00700B71" w:rsidRDefault="001F0DAF" w:rsidP="00141249">
      <w:pPr>
        <w:pStyle w:val="Default"/>
        <w:numPr>
          <w:ilvl w:val="0"/>
          <w:numId w:val="5"/>
        </w:numPr>
        <w:rPr>
          <w:sz w:val="22"/>
          <w:szCs w:val="22"/>
        </w:rPr>
      </w:pPr>
      <w:r w:rsidRPr="00700B71">
        <w:rPr>
          <w:sz w:val="22"/>
          <w:szCs w:val="22"/>
        </w:rPr>
        <w:t xml:space="preserve">Any act in contravention of </w:t>
      </w:r>
      <w:r>
        <w:rPr>
          <w:sz w:val="22"/>
          <w:szCs w:val="22"/>
        </w:rPr>
        <w:t>company</w:t>
      </w:r>
      <w:r w:rsidRPr="00700B71">
        <w:rPr>
          <w:sz w:val="22"/>
          <w:szCs w:val="22"/>
        </w:rPr>
        <w:t xml:space="preserve"> standards of business ethics</w:t>
      </w:r>
    </w:p>
    <w:p w:rsidR="001306FB" w:rsidRPr="00FD5065" w:rsidRDefault="001306FB" w:rsidP="00D17B6E">
      <w:pPr>
        <w:pStyle w:val="Default"/>
        <w:rPr>
          <w:rFonts w:asciiTheme="minorHAnsi" w:hAnsiTheme="minorHAnsi"/>
          <w:sz w:val="22"/>
          <w:szCs w:val="22"/>
        </w:rPr>
      </w:pPr>
    </w:p>
    <w:p w:rsidR="001306FB" w:rsidRPr="001306FB" w:rsidRDefault="001306FB" w:rsidP="001306FB">
      <w:pPr>
        <w:pStyle w:val="Default"/>
        <w:ind w:left="360"/>
        <w:rPr>
          <w:i/>
          <w:sz w:val="22"/>
          <w:szCs w:val="22"/>
        </w:rPr>
      </w:pPr>
      <w:r w:rsidRPr="001306FB">
        <w:rPr>
          <w:i/>
          <w:sz w:val="22"/>
          <w:szCs w:val="22"/>
        </w:rPr>
        <w:t xml:space="preserve">Please note that this list is by no means exhaustive </w:t>
      </w:r>
    </w:p>
    <w:p w:rsidR="00947771" w:rsidRDefault="00947771" w:rsidP="00947771">
      <w:pPr>
        <w:pStyle w:val="Default"/>
        <w:rPr>
          <w:rFonts w:asciiTheme="minorHAnsi" w:hAnsiTheme="minorHAnsi"/>
          <w:b/>
          <w:sz w:val="22"/>
          <w:szCs w:val="22"/>
        </w:rPr>
      </w:pPr>
    </w:p>
    <w:p w:rsidR="009824F3" w:rsidRPr="009824F3" w:rsidRDefault="009824F3" w:rsidP="00947771">
      <w:pPr>
        <w:pStyle w:val="Default"/>
        <w:rPr>
          <w:rFonts w:asciiTheme="minorHAnsi" w:hAnsiTheme="minorHAnsi"/>
          <w:sz w:val="22"/>
          <w:szCs w:val="22"/>
        </w:rPr>
      </w:pPr>
      <w:r w:rsidRPr="009824F3">
        <w:rPr>
          <w:rFonts w:asciiTheme="minorHAnsi" w:hAnsiTheme="minorHAnsi"/>
          <w:sz w:val="22"/>
          <w:szCs w:val="22"/>
        </w:rPr>
        <w:t xml:space="preserve">Repeated </w:t>
      </w:r>
      <w:r>
        <w:rPr>
          <w:rFonts w:asciiTheme="minorHAnsi" w:hAnsiTheme="minorHAnsi"/>
          <w:sz w:val="22"/>
          <w:szCs w:val="22"/>
        </w:rPr>
        <w:t>instances of Misconduct or Serious Misconduct may be regarded as an Act of Gross Misconduct</w:t>
      </w:r>
      <w:r w:rsidR="00141249">
        <w:rPr>
          <w:rFonts w:asciiTheme="minorHAnsi" w:hAnsiTheme="minorHAnsi"/>
          <w:sz w:val="22"/>
          <w:szCs w:val="22"/>
        </w:rPr>
        <w:t>.</w:t>
      </w:r>
    </w:p>
    <w:p w:rsidR="00947771" w:rsidRPr="00FD5065" w:rsidRDefault="00947771" w:rsidP="00947771">
      <w:pPr>
        <w:pStyle w:val="Default"/>
        <w:rPr>
          <w:rFonts w:asciiTheme="minorHAnsi" w:hAnsiTheme="minorHAnsi"/>
          <w:b/>
          <w:sz w:val="22"/>
          <w:szCs w:val="22"/>
        </w:rPr>
      </w:pPr>
    </w:p>
    <w:p w:rsidR="00947771" w:rsidRDefault="00947771" w:rsidP="00947771">
      <w:pPr>
        <w:pStyle w:val="Default"/>
        <w:rPr>
          <w:rFonts w:asciiTheme="minorHAnsi" w:hAnsiTheme="minorHAnsi"/>
          <w:b/>
          <w:sz w:val="22"/>
          <w:szCs w:val="22"/>
        </w:rPr>
      </w:pPr>
      <w:r>
        <w:rPr>
          <w:rFonts w:asciiTheme="minorHAnsi" w:hAnsiTheme="minorHAnsi"/>
          <w:b/>
          <w:sz w:val="22"/>
          <w:szCs w:val="22"/>
        </w:rPr>
        <w:t>Counselling</w:t>
      </w:r>
    </w:p>
    <w:p w:rsidR="00947771" w:rsidRDefault="00947771" w:rsidP="00947771">
      <w:pPr>
        <w:pStyle w:val="Default"/>
        <w:rPr>
          <w:rFonts w:asciiTheme="minorHAnsi" w:hAnsiTheme="minorHAnsi"/>
          <w:sz w:val="22"/>
          <w:szCs w:val="22"/>
        </w:rPr>
      </w:pPr>
    </w:p>
    <w:p w:rsidR="00DF4729" w:rsidRDefault="00DF4729" w:rsidP="00947771">
      <w:pPr>
        <w:pStyle w:val="Default"/>
        <w:rPr>
          <w:rFonts w:asciiTheme="minorHAnsi" w:hAnsiTheme="minorHAnsi"/>
          <w:sz w:val="22"/>
          <w:szCs w:val="22"/>
        </w:rPr>
      </w:pPr>
      <w:r>
        <w:rPr>
          <w:rFonts w:asciiTheme="minorHAnsi" w:hAnsiTheme="minorHAnsi"/>
          <w:sz w:val="22"/>
          <w:szCs w:val="22"/>
        </w:rPr>
        <w:t xml:space="preserve">In the event of a minor breach of misconduct in the first instance, the employee’s Line Manager </w:t>
      </w:r>
      <w:r w:rsidR="004E5AE0">
        <w:rPr>
          <w:rFonts w:asciiTheme="minorHAnsi" w:hAnsiTheme="minorHAnsi"/>
          <w:sz w:val="22"/>
          <w:szCs w:val="22"/>
        </w:rPr>
        <w:t xml:space="preserve">may address the matter through an informal counselling meeting. </w:t>
      </w:r>
    </w:p>
    <w:p w:rsidR="004E5AE0" w:rsidRDefault="004E5AE0" w:rsidP="00947771">
      <w:pPr>
        <w:pStyle w:val="Default"/>
        <w:rPr>
          <w:rFonts w:asciiTheme="minorHAnsi" w:hAnsiTheme="minorHAnsi"/>
          <w:sz w:val="22"/>
          <w:szCs w:val="22"/>
        </w:rPr>
      </w:pPr>
      <w:r>
        <w:rPr>
          <w:rFonts w:asciiTheme="minorHAnsi" w:hAnsiTheme="minorHAnsi"/>
          <w:sz w:val="22"/>
          <w:szCs w:val="22"/>
        </w:rPr>
        <w:t xml:space="preserve">This will consist of the manager highlighting the breach in performance / behaviour /attitude, notifying the employee of the company’s expectations and offering the employee the opportunity to state their case. </w:t>
      </w:r>
    </w:p>
    <w:p w:rsidR="00472E9C" w:rsidRDefault="00472E9C" w:rsidP="00947771">
      <w:pPr>
        <w:pStyle w:val="Default"/>
        <w:rPr>
          <w:rFonts w:asciiTheme="minorHAnsi" w:hAnsiTheme="minorHAnsi"/>
          <w:sz w:val="22"/>
          <w:szCs w:val="22"/>
        </w:rPr>
      </w:pPr>
    </w:p>
    <w:p w:rsidR="00531BCC" w:rsidRDefault="004E5AE0" w:rsidP="00947771">
      <w:pPr>
        <w:pStyle w:val="Default"/>
        <w:rPr>
          <w:rFonts w:asciiTheme="minorHAnsi" w:hAnsiTheme="minorHAnsi"/>
          <w:sz w:val="22"/>
          <w:szCs w:val="22"/>
        </w:rPr>
      </w:pPr>
      <w:r>
        <w:rPr>
          <w:rFonts w:asciiTheme="minorHAnsi" w:hAnsiTheme="minorHAnsi"/>
          <w:sz w:val="22"/>
          <w:szCs w:val="22"/>
        </w:rPr>
        <w:t xml:space="preserve">The Line Manager will offer the necessary support and the meeting will be recorded in an email that will outline the details of the counselling session. </w:t>
      </w:r>
    </w:p>
    <w:p w:rsidR="004E5AE0" w:rsidRPr="00947771" w:rsidRDefault="004E5AE0" w:rsidP="00947771">
      <w:pPr>
        <w:pStyle w:val="Default"/>
        <w:rPr>
          <w:rFonts w:asciiTheme="minorHAnsi" w:hAnsiTheme="minorHAnsi"/>
          <w:sz w:val="22"/>
          <w:szCs w:val="22"/>
        </w:rPr>
      </w:pPr>
      <w:r>
        <w:rPr>
          <w:rFonts w:asciiTheme="minorHAnsi" w:hAnsiTheme="minorHAnsi"/>
          <w:sz w:val="22"/>
          <w:szCs w:val="22"/>
        </w:rPr>
        <w:t>This will be placed on file</w:t>
      </w:r>
      <w:r w:rsidR="00531BCC">
        <w:rPr>
          <w:rFonts w:asciiTheme="minorHAnsi" w:hAnsiTheme="minorHAnsi"/>
          <w:sz w:val="22"/>
          <w:szCs w:val="22"/>
        </w:rPr>
        <w:t xml:space="preserve"> as being active</w:t>
      </w:r>
      <w:r>
        <w:rPr>
          <w:rFonts w:asciiTheme="minorHAnsi" w:hAnsiTheme="minorHAnsi"/>
          <w:sz w:val="22"/>
          <w:szCs w:val="22"/>
        </w:rPr>
        <w:t xml:space="preserve"> for a period of no more than 12 months.</w:t>
      </w:r>
    </w:p>
    <w:p w:rsidR="00947771" w:rsidRDefault="00947771" w:rsidP="00947771">
      <w:pPr>
        <w:pStyle w:val="Default"/>
        <w:rPr>
          <w:rFonts w:asciiTheme="minorHAnsi" w:hAnsiTheme="minorHAnsi"/>
          <w:sz w:val="22"/>
          <w:szCs w:val="22"/>
        </w:rPr>
      </w:pPr>
    </w:p>
    <w:p w:rsidR="00472E9C" w:rsidRDefault="00472E9C" w:rsidP="00947771">
      <w:pPr>
        <w:pStyle w:val="Default"/>
        <w:rPr>
          <w:rFonts w:asciiTheme="minorHAnsi" w:hAnsiTheme="minorHAnsi"/>
          <w:sz w:val="22"/>
          <w:szCs w:val="22"/>
        </w:rPr>
      </w:pPr>
    </w:p>
    <w:p w:rsidR="00947771" w:rsidRPr="00FD5065" w:rsidRDefault="00947771" w:rsidP="00947771">
      <w:pPr>
        <w:pStyle w:val="Default"/>
        <w:rPr>
          <w:rFonts w:asciiTheme="minorHAnsi" w:hAnsiTheme="minorHAnsi"/>
          <w:b/>
          <w:sz w:val="22"/>
          <w:szCs w:val="22"/>
        </w:rPr>
      </w:pPr>
      <w:r w:rsidRPr="00FD5065">
        <w:rPr>
          <w:rFonts w:asciiTheme="minorHAnsi" w:hAnsiTheme="minorHAnsi"/>
          <w:b/>
          <w:sz w:val="22"/>
          <w:szCs w:val="22"/>
        </w:rPr>
        <w:t>Investigation</w:t>
      </w:r>
    </w:p>
    <w:p w:rsidR="00947771" w:rsidRDefault="00947771" w:rsidP="00947771">
      <w:pPr>
        <w:pStyle w:val="Default"/>
        <w:rPr>
          <w:rFonts w:asciiTheme="minorHAnsi" w:hAnsiTheme="minorHAnsi"/>
          <w:b/>
          <w:sz w:val="22"/>
          <w:szCs w:val="22"/>
        </w:rPr>
      </w:pPr>
    </w:p>
    <w:p w:rsidR="00947771" w:rsidRDefault="00947771" w:rsidP="00947771">
      <w:pPr>
        <w:pStyle w:val="Default"/>
        <w:rPr>
          <w:rFonts w:asciiTheme="minorHAnsi" w:hAnsiTheme="minorHAnsi"/>
          <w:sz w:val="22"/>
          <w:szCs w:val="22"/>
        </w:rPr>
      </w:pPr>
      <w:r>
        <w:rPr>
          <w:rFonts w:asciiTheme="minorHAnsi" w:hAnsiTheme="minorHAnsi"/>
          <w:sz w:val="22"/>
          <w:szCs w:val="22"/>
        </w:rPr>
        <w:t xml:space="preserve">A member of the supervisory/management </w:t>
      </w:r>
      <w:r w:rsidR="004E5AE0">
        <w:rPr>
          <w:rFonts w:asciiTheme="minorHAnsi" w:hAnsiTheme="minorHAnsi"/>
          <w:sz w:val="22"/>
          <w:szCs w:val="22"/>
        </w:rPr>
        <w:t xml:space="preserve">team (normally the employees Line Manager) </w:t>
      </w:r>
      <w:r>
        <w:rPr>
          <w:rFonts w:asciiTheme="minorHAnsi" w:hAnsiTheme="minorHAnsi"/>
          <w:sz w:val="22"/>
          <w:szCs w:val="22"/>
        </w:rPr>
        <w:t xml:space="preserve">will be assigned to complete the investigation as the Investigation Chairperson. </w:t>
      </w:r>
    </w:p>
    <w:p w:rsidR="00947771" w:rsidRDefault="00947771" w:rsidP="00947771">
      <w:pPr>
        <w:pStyle w:val="Default"/>
        <w:rPr>
          <w:rFonts w:asciiTheme="minorHAnsi" w:hAnsiTheme="minorHAnsi"/>
          <w:sz w:val="22"/>
          <w:szCs w:val="22"/>
        </w:rPr>
      </w:pPr>
    </w:p>
    <w:p w:rsidR="00947771" w:rsidRPr="00062F89" w:rsidRDefault="00947771" w:rsidP="00947771">
      <w:pPr>
        <w:pStyle w:val="Default"/>
        <w:rPr>
          <w:rFonts w:asciiTheme="minorHAnsi" w:hAnsiTheme="minorHAnsi"/>
          <w:sz w:val="22"/>
          <w:szCs w:val="22"/>
        </w:rPr>
      </w:pPr>
      <w:r>
        <w:rPr>
          <w:rFonts w:asciiTheme="minorHAnsi" w:hAnsiTheme="minorHAnsi"/>
          <w:sz w:val="22"/>
          <w:szCs w:val="22"/>
        </w:rPr>
        <w:t>The investigation</w:t>
      </w:r>
      <w:r w:rsidR="001F0DAF">
        <w:rPr>
          <w:rFonts w:asciiTheme="minorHAnsi" w:hAnsiTheme="minorHAnsi"/>
          <w:sz w:val="22"/>
          <w:szCs w:val="22"/>
        </w:rPr>
        <w:t xml:space="preserve"> will</w:t>
      </w:r>
      <w:r>
        <w:rPr>
          <w:rFonts w:asciiTheme="minorHAnsi" w:hAnsiTheme="minorHAnsi"/>
          <w:sz w:val="22"/>
          <w:szCs w:val="22"/>
        </w:rPr>
        <w:t xml:space="preserve"> review all of the details rela</w:t>
      </w:r>
      <w:r w:rsidR="001F0DAF">
        <w:rPr>
          <w:rFonts w:asciiTheme="minorHAnsi" w:hAnsiTheme="minorHAnsi"/>
          <w:sz w:val="22"/>
          <w:szCs w:val="22"/>
        </w:rPr>
        <w:t>ting to the matter under review. The I</w:t>
      </w:r>
      <w:r>
        <w:rPr>
          <w:rFonts w:asciiTheme="minorHAnsi" w:hAnsiTheme="minorHAnsi"/>
          <w:sz w:val="22"/>
          <w:szCs w:val="22"/>
        </w:rPr>
        <w:t>nvestigation Chairperson will establish if there are allegations that should be reviewed at a Disciplinary Review.</w:t>
      </w:r>
    </w:p>
    <w:p w:rsidR="00947771" w:rsidRDefault="00947771" w:rsidP="00947771">
      <w:pPr>
        <w:pStyle w:val="Default"/>
        <w:rPr>
          <w:rFonts w:asciiTheme="minorHAnsi" w:hAnsiTheme="minorHAnsi"/>
          <w:sz w:val="22"/>
          <w:szCs w:val="22"/>
        </w:rPr>
      </w:pPr>
    </w:p>
    <w:p w:rsidR="00947771" w:rsidRDefault="00947771" w:rsidP="00947771">
      <w:pPr>
        <w:pStyle w:val="Default"/>
        <w:rPr>
          <w:rFonts w:asciiTheme="minorHAnsi" w:hAnsiTheme="minorHAnsi"/>
          <w:sz w:val="22"/>
          <w:szCs w:val="22"/>
        </w:rPr>
      </w:pPr>
      <w:r>
        <w:rPr>
          <w:rFonts w:asciiTheme="minorHAnsi" w:hAnsiTheme="minorHAnsi"/>
          <w:sz w:val="22"/>
          <w:szCs w:val="22"/>
        </w:rPr>
        <w:lastRenderedPageBreak/>
        <w:t xml:space="preserve">The employee may be invited to an Investigation meeting to </w:t>
      </w:r>
      <w:r w:rsidR="001F0DAF">
        <w:rPr>
          <w:rFonts w:asciiTheme="minorHAnsi" w:hAnsiTheme="minorHAnsi"/>
          <w:sz w:val="22"/>
          <w:szCs w:val="22"/>
        </w:rPr>
        <w:t xml:space="preserve">verify necessary details under review </w:t>
      </w:r>
      <w:r>
        <w:rPr>
          <w:rFonts w:asciiTheme="minorHAnsi" w:hAnsiTheme="minorHAnsi"/>
          <w:sz w:val="22"/>
          <w:szCs w:val="22"/>
        </w:rPr>
        <w:t>and they will have the right to respond to these in line with the Principles of Natural Justice. The employee will have the right to be represented in line with company policy at the meeting.</w:t>
      </w:r>
    </w:p>
    <w:p w:rsidR="00947771" w:rsidRDefault="00947771" w:rsidP="00947771">
      <w:pPr>
        <w:pStyle w:val="Default"/>
        <w:rPr>
          <w:rFonts w:asciiTheme="minorHAnsi" w:hAnsiTheme="minorHAnsi"/>
          <w:sz w:val="22"/>
          <w:szCs w:val="22"/>
        </w:rPr>
      </w:pPr>
      <w:r>
        <w:rPr>
          <w:rFonts w:asciiTheme="minorHAnsi" w:hAnsiTheme="minorHAnsi"/>
          <w:sz w:val="22"/>
          <w:szCs w:val="22"/>
        </w:rPr>
        <w:t>Employees will receive at least 48 hours’ notice of the requirement to attend an Investigation meeting.</w:t>
      </w:r>
    </w:p>
    <w:p w:rsidR="00947771" w:rsidRDefault="00947771" w:rsidP="00947771">
      <w:pPr>
        <w:pStyle w:val="Default"/>
        <w:rPr>
          <w:rFonts w:asciiTheme="minorHAnsi" w:hAnsiTheme="minorHAnsi"/>
          <w:sz w:val="22"/>
          <w:szCs w:val="22"/>
        </w:rPr>
      </w:pPr>
      <w:r>
        <w:rPr>
          <w:rFonts w:asciiTheme="minorHAnsi" w:hAnsiTheme="minorHAnsi"/>
          <w:sz w:val="22"/>
          <w:szCs w:val="22"/>
        </w:rPr>
        <w:t xml:space="preserve">If the </w:t>
      </w:r>
      <w:r w:rsidR="001F0DAF">
        <w:rPr>
          <w:rFonts w:asciiTheme="minorHAnsi" w:hAnsiTheme="minorHAnsi"/>
          <w:sz w:val="22"/>
          <w:szCs w:val="22"/>
        </w:rPr>
        <w:t xml:space="preserve">employee is unable to attend </w:t>
      </w:r>
      <w:r>
        <w:rPr>
          <w:rFonts w:asciiTheme="minorHAnsi" w:hAnsiTheme="minorHAnsi"/>
          <w:sz w:val="22"/>
          <w:szCs w:val="22"/>
        </w:rPr>
        <w:t>the investigation meeting, they will be facilitated with one opportunity to reschedule. If the employee does not attend the rescheduled meeting the Investigation may proceed in their absence.</w:t>
      </w:r>
    </w:p>
    <w:p w:rsidR="00947771" w:rsidRDefault="00947771" w:rsidP="00947771">
      <w:pPr>
        <w:pStyle w:val="Default"/>
        <w:rPr>
          <w:rFonts w:asciiTheme="minorHAnsi" w:hAnsiTheme="minorHAnsi"/>
          <w:sz w:val="22"/>
          <w:szCs w:val="22"/>
        </w:rPr>
      </w:pPr>
    </w:p>
    <w:p w:rsidR="00947771" w:rsidRDefault="00947771" w:rsidP="00947771">
      <w:pPr>
        <w:pStyle w:val="Default"/>
        <w:rPr>
          <w:rFonts w:asciiTheme="minorHAnsi" w:hAnsiTheme="minorHAnsi"/>
          <w:sz w:val="22"/>
          <w:szCs w:val="22"/>
        </w:rPr>
      </w:pPr>
      <w:r>
        <w:rPr>
          <w:rFonts w:asciiTheme="minorHAnsi" w:hAnsiTheme="minorHAnsi"/>
          <w:sz w:val="22"/>
          <w:szCs w:val="22"/>
        </w:rPr>
        <w:t>At the investigation the employee will receive copies of the information under review, where possible. Certain information such as CCTV footage and third party reports will be made available by request but may not be issued to the employee in line with Data Protection (GDPR) restrictions.</w:t>
      </w:r>
    </w:p>
    <w:p w:rsidR="00947771" w:rsidRDefault="00947771" w:rsidP="00947771">
      <w:pPr>
        <w:pStyle w:val="Default"/>
        <w:rPr>
          <w:rFonts w:asciiTheme="minorHAnsi" w:hAnsiTheme="minorHAnsi"/>
          <w:sz w:val="22"/>
          <w:szCs w:val="22"/>
        </w:rPr>
      </w:pPr>
    </w:p>
    <w:p w:rsidR="00947771" w:rsidRDefault="00947771" w:rsidP="00947771">
      <w:pPr>
        <w:pStyle w:val="Default"/>
        <w:rPr>
          <w:rFonts w:asciiTheme="minorHAnsi" w:hAnsiTheme="minorHAnsi"/>
          <w:sz w:val="22"/>
          <w:szCs w:val="22"/>
        </w:rPr>
      </w:pPr>
      <w:r>
        <w:rPr>
          <w:rFonts w:asciiTheme="minorHAnsi" w:hAnsiTheme="minorHAnsi"/>
          <w:sz w:val="22"/>
          <w:szCs w:val="22"/>
        </w:rPr>
        <w:t xml:space="preserve">If necessary, the witness statements may be requested by the Investigation Chairperson. The employee will have the right to counter any statements made by witnesses; however this will be conducted by correspondence with the investigating chair acting as the facilitator. The employee will be permitted to ask an initial set of questions in relation to the witness statement and will be permitted to follow up on one more occasion to the subsequent response. </w:t>
      </w:r>
    </w:p>
    <w:p w:rsidR="00947771" w:rsidRDefault="00947771" w:rsidP="00947771">
      <w:pPr>
        <w:pStyle w:val="Default"/>
        <w:rPr>
          <w:rFonts w:asciiTheme="minorHAnsi" w:hAnsiTheme="minorHAnsi"/>
          <w:sz w:val="22"/>
          <w:szCs w:val="22"/>
        </w:rPr>
      </w:pPr>
      <w:r>
        <w:rPr>
          <w:rFonts w:asciiTheme="minorHAnsi" w:hAnsiTheme="minorHAnsi"/>
          <w:sz w:val="22"/>
          <w:szCs w:val="22"/>
        </w:rPr>
        <w:t>At that point the Investigation chair will consider further requests for additional questioning on its own merit if the employee can identify a justification for further review.</w:t>
      </w:r>
    </w:p>
    <w:p w:rsidR="00947771" w:rsidRDefault="00947771" w:rsidP="00947771">
      <w:pPr>
        <w:pStyle w:val="Default"/>
        <w:rPr>
          <w:rFonts w:asciiTheme="minorHAnsi" w:hAnsiTheme="minorHAnsi"/>
          <w:sz w:val="22"/>
          <w:szCs w:val="22"/>
        </w:rPr>
      </w:pPr>
    </w:p>
    <w:p w:rsidR="00947771" w:rsidRDefault="00947771" w:rsidP="00947771">
      <w:pPr>
        <w:pStyle w:val="Default"/>
        <w:rPr>
          <w:rFonts w:asciiTheme="minorHAnsi" w:hAnsiTheme="minorHAnsi"/>
          <w:sz w:val="22"/>
          <w:szCs w:val="22"/>
        </w:rPr>
      </w:pPr>
      <w:r>
        <w:rPr>
          <w:rFonts w:asciiTheme="minorHAnsi" w:hAnsiTheme="minorHAnsi"/>
          <w:sz w:val="22"/>
          <w:szCs w:val="22"/>
        </w:rPr>
        <w:t>Upon completion of the investigatory process, the Investigation Chairperson will issue a findings report and notify the employee whether the matter will be referred to Disciplinary Review.</w:t>
      </w:r>
    </w:p>
    <w:p w:rsidR="00DF1D71" w:rsidRDefault="00947771" w:rsidP="00947771">
      <w:pPr>
        <w:pStyle w:val="Default"/>
        <w:rPr>
          <w:rFonts w:asciiTheme="minorHAnsi" w:hAnsiTheme="minorHAnsi"/>
          <w:sz w:val="22"/>
          <w:szCs w:val="22"/>
        </w:rPr>
      </w:pPr>
      <w:r>
        <w:rPr>
          <w:rFonts w:asciiTheme="minorHAnsi" w:hAnsiTheme="minorHAnsi"/>
          <w:sz w:val="22"/>
          <w:szCs w:val="22"/>
        </w:rPr>
        <w:t>The Investigation report will confirm the allegations that are to be reviewed at the Disciplinary Hearing</w:t>
      </w:r>
      <w:r w:rsidR="00DF1D71">
        <w:rPr>
          <w:rFonts w:asciiTheme="minorHAnsi" w:hAnsiTheme="minorHAnsi"/>
          <w:sz w:val="22"/>
          <w:szCs w:val="22"/>
        </w:rPr>
        <w:t xml:space="preserve"> along with a formal invitation to the Disciplinary Review meeting</w:t>
      </w:r>
      <w:r>
        <w:rPr>
          <w:rFonts w:asciiTheme="minorHAnsi" w:hAnsiTheme="minorHAnsi"/>
          <w:sz w:val="22"/>
          <w:szCs w:val="22"/>
        </w:rPr>
        <w:t>.</w:t>
      </w:r>
    </w:p>
    <w:p w:rsidR="00947771" w:rsidRDefault="00DF1D71" w:rsidP="00947771">
      <w:pPr>
        <w:pStyle w:val="Default"/>
        <w:rPr>
          <w:rFonts w:asciiTheme="minorHAnsi" w:hAnsiTheme="minorHAnsi"/>
          <w:sz w:val="22"/>
          <w:szCs w:val="22"/>
        </w:rPr>
      </w:pPr>
      <w:r>
        <w:rPr>
          <w:rFonts w:asciiTheme="minorHAnsi" w:hAnsiTheme="minorHAnsi"/>
          <w:sz w:val="22"/>
          <w:szCs w:val="22"/>
        </w:rPr>
        <w:t>This will conclude the Investigating Chairpersons involvement in the matter, unless they are required to clarify matters relating to their findings at a later point.</w:t>
      </w:r>
      <w:r w:rsidR="00947771">
        <w:rPr>
          <w:rFonts w:asciiTheme="minorHAnsi" w:hAnsiTheme="minorHAnsi"/>
          <w:sz w:val="22"/>
          <w:szCs w:val="22"/>
        </w:rPr>
        <w:t xml:space="preserve"> </w:t>
      </w:r>
    </w:p>
    <w:p w:rsidR="00BE7614" w:rsidRDefault="00BE7614" w:rsidP="00BE7614">
      <w:pPr>
        <w:pStyle w:val="Default"/>
        <w:rPr>
          <w:rFonts w:asciiTheme="minorHAnsi" w:hAnsiTheme="minorHAnsi"/>
          <w:b/>
          <w:color w:val="auto"/>
          <w:sz w:val="22"/>
          <w:szCs w:val="22"/>
        </w:rPr>
      </w:pPr>
    </w:p>
    <w:p w:rsidR="00BE7614" w:rsidRPr="00BE7614" w:rsidRDefault="00BE7614" w:rsidP="00BE7614">
      <w:pPr>
        <w:pStyle w:val="Default"/>
        <w:rPr>
          <w:rFonts w:asciiTheme="minorHAnsi" w:hAnsiTheme="minorHAnsi"/>
          <w:b/>
          <w:color w:val="auto"/>
          <w:sz w:val="22"/>
          <w:szCs w:val="22"/>
        </w:rPr>
      </w:pPr>
      <w:r w:rsidRPr="00BE7614">
        <w:rPr>
          <w:rFonts w:asciiTheme="minorHAnsi" w:hAnsiTheme="minorHAnsi"/>
          <w:b/>
          <w:color w:val="auto"/>
          <w:sz w:val="22"/>
          <w:szCs w:val="22"/>
        </w:rPr>
        <w:t>Suspension</w:t>
      </w:r>
    </w:p>
    <w:p w:rsidR="00947771" w:rsidRDefault="00947771" w:rsidP="00947771">
      <w:pPr>
        <w:pStyle w:val="Default"/>
        <w:rPr>
          <w:rFonts w:asciiTheme="minorHAnsi" w:hAnsiTheme="minorHAnsi"/>
          <w:sz w:val="22"/>
          <w:szCs w:val="22"/>
        </w:rPr>
      </w:pPr>
    </w:p>
    <w:p w:rsidR="00662849" w:rsidRDefault="00662849" w:rsidP="00947771">
      <w:pPr>
        <w:pStyle w:val="Default"/>
        <w:rPr>
          <w:rFonts w:asciiTheme="minorHAnsi" w:hAnsiTheme="minorHAnsi"/>
          <w:sz w:val="22"/>
          <w:szCs w:val="22"/>
        </w:rPr>
      </w:pPr>
      <w:r>
        <w:rPr>
          <w:rFonts w:asciiTheme="minorHAnsi" w:hAnsiTheme="minorHAnsi"/>
          <w:sz w:val="22"/>
          <w:szCs w:val="22"/>
        </w:rPr>
        <w:t>An employee may be placed on paid suspension under the following circumstances:</w:t>
      </w:r>
    </w:p>
    <w:p w:rsidR="00662849" w:rsidRDefault="00662849" w:rsidP="00947771">
      <w:pPr>
        <w:pStyle w:val="Default"/>
        <w:rPr>
          <w:rFonts w:asciiTheme="minorHAnsi" w:hAnsiTheme="minorHAnsi"/>
          <w:sz w:val="22"/>
          <w:szCs w:val="22"/>
        </w:rPr>
      </w:pPr>
    </w:p>
    <w:p w:rsidR="00BE7614" w:rsidRDefault="00662849" w:rsidP="00662849">
      <w:pPr>
        <w:pStyle w:val="Default"/>
        <w:numPr>
          <w:ilvl w:val="0"/>
          <w:numId w:val="7"/>
        </w:numPr>
        <w:rPr>
          <w:rFonts w:asciiTheme="minorHAnsi" w:hAnsiTheme="minorHAnsi"/>
          <w:sz w:val="22"/>
          <w:szCs w:val="22"/>
        </w:rPr>
      </w:pPr>
      <w:r>
        <w:rPr>
          <w:rFonts w:asciiTheme="minorHAnsi" w:hAnsiTheme="minorHAnsi"/>
          <w:sz w:val="22"/>
          <w:szCs w:val="22"/>
        </w:rPr>
        <w:t>An Investigation has ascertained that there is an allegation to be reviewed at the Disciplinary stage that could potentially result in a finding of Serious or Gross Misconduct</w:t>
      </w:r>
    </w:p>
    <w:p w:rsidR="00662849" w:rsidRDefault="00662849" w:rsidP="00662849">
      <w:pPr>
        <w:pStyle w:val="Default"/>
        <w:numPr>
          <w:ilvl w:val="0"/>
          <w:numId w:val="7"/>
        </w:numPr>
        <w:rPr>
          <w:rFonts w:asciiTheme="minorHAnsi" w:hAnsiTheme="minorHAnsi"/>
          <w:sz w:val="22"/>
          <w:szCs w:val="22"/>
        </w:rPr>
      </w:pPr>
      <w:r>
        <w:rPr>
          <w:rFonts w:asciiTheme="minorHAnsi" w:hAnsiTheme="minorHAnsi"/>
          <w:sz w:val="22"/>
          <w:szCs w:val="22"/>
        </w:rPr>
        <w:t>A breach of company policy that gives rise to a genuine Health &amp; Safety risk to the employee, the employees of the company, the company customers or the public at large</w:t>
      </w:r>
    </w:p>
    <w:p w:rsidR="00662849" w:rsidRDefault="00662849" w:rsidP="00662849">
      <w:pPr>
        <w:pStyle w:val="Default"/>
        <w:rPr>
          <w:rFonts w:asciiTheme="minorHAnsi" w:hAnsiTheme="minorHAnsi"/>
          <w:sz w:val="22"/>
          <w:szCs w:val="22"/>
        </w:rPr>
      </w:pPr>
    </w:p>
    <w:p w:rsidR="003A6BD0" w:rsidRDefault="00662849" w:rsidP="00662849">
      <w:pPr>
        <w:pStyle w:val="Default"/>
        <w:rPr>
          <w:rFonts w:asciiTheme="minorHAnsi" w:hAnsiTheme="minorHAnsi"/>
          <w:sz w:val="22"/>
          <w:szCs w:val="22"/>
        </w:rPr>
      </w:pPr>
      <w:r>
        <w:rPr>
          <w:rFonts w:asciiTheme="minorHAnsi" w:hAnsiTheme="minorHAnsi"/>
          <w:sz w:val="22"/>
          <w:szCs w:val="22"/>
        </w:rPr>
        <w:t xml:space="preserve">Suspension will </w:t>
      </w:r>
      <w:r w:rsidR="000650BF">
        <w:rPr>
          <w:rFonts w:asciiTheme="minorHAnsi" w:hAnsiTheme="minorHAnsi"/>
          <w:sz w:val="22"/>
          <w:szCs w:val="22"/>
        </w:rPr>
        <w:t xml:space="preserve">be </w:t>
      </w:r>
      <w:r w:rsidR="00643619">
        <w:rPr>
          <w:rFonts w:asciiTheme="minorHAnsi" w:hAnsiTheme="minorHAnsi"/>
          <w:sz w:val="22"/>
          <w:szCs w:val="22"/>
        </w:rPr>
        <w:t>applied</w:t>
      </w:r>
      <w:r>
        <w:rPr>
          <w:rFonts w:asciiTheme="minorHAnsi" w:hAnsiTheme="minorHAnsi"/>
          <w:sz w:val="22"/>
          <w:szCs w:val="22"/>
        </w:rPr>
        <w:t xml:space="preserve"> until the conclusion of the relevant stage and is applied to facilitate </w:t>
      </w:r>
      <w:r w:rsidR="00643619">
        <w:rPr>
          <w:rFonts w:asciiTheme="minorHAnsi" w:hAnsiTheme="minorHAnsi"/>
          <w:sz w:val="22"/>
          <w:szCs w:val="22"/>
        </w:rPr>
        <w:t xml:space="preserve">the Investigatory / Disciplinary </w:t>
      </w:r>
      <w:r>
        <w:rPr>
          <w:rFonts w:asciiTheme="minorHAnsi" w:hAnsiTheme="minorHAnsi"/>
          <w:sz w:val="22"/>
          <w:szCs w:val="22"/>
        </w:rPr>
        <w:t xml:space="preserve">process. </w:t>
      </w:r>
    </w:p>
    <w:p w:rsidR="003A6BD0" w:rsidRDefault="00662849" w:rsidP="00947771">
      <w:pPr>
        <w:pStyle w:val="Default"/>
        <w:rPr>
          <w:rFonts w:asciiTheme="minorHAnsi" w:hAnsiTheme="minorHAnsi"/>
          <w:sz w:val="22"/>
          <w:szCs w:val="22"/>
        </w:rPr>
      </w:pPr>
      <w:r>
        <w:rPr>
          <w:rFonts w:asciiTheme="minorHAnsi" w:hAnsiTheme="minorHAnsi"/>
          <w:sz w:val="22"/>
          <w:szCs w:val="22"/>
        </w:rPr>
        <w:t>Suspension is not an indication that a determination has been reached</w:t>
      </w:r>
      <w:r w:rsidR="003A6BD0">
        <w:rPr>
          <w:rFonts w:asciiTheme="minorHAnsi" w:hAnsiTheme="minorHAnsi"/>
          <w:sz w:val="22"/>
          <w:szCs w:val="22"/>
        </w:rPr>
        <w:t xml:space="preserve"> with a regards to the matter; it is a means to facilitate the Disciplinary process with minimal disruption to the company’s operation.</w:t>
      </w:r>
    </w:p>
    <w:p w:rsidR="003A6BD0" w:rsidRDefault="003A6BD0" w:rsidP="00947771">
      <w:pPr>
        <w:pStyle w:val="Default"/>
        <w:rPr>
          <w:rFonts w:asciiTheme="minorHAnsi" w:hAnsiTheme="minorHAnsi"/>
          <w:b/>
          <w:sz w:val="22"/>
          <w:szCs w:val="22"/>
        </w:rPr>
      </w:pPr>
    </w:p>
    <w:p w:rsidR="00947771" w:rsidRPr="003A6BD0" w:rsidRDefault="003A6BD0" w:rsidP="00947771">
      <w:pPr>
        <w:pStyle w:val="Default"/>
        <w:rPr>
          <w:rFonts w:asciiTheme="minorHAnsi" w:hAnsiTheme="minorHAnsi"/>
          <w:sz w:val="22"/>
          <w:szCs w:val="22"/>
        </w:rPr>
      </w:pPr>
      <w:r>
        <w:rPr>
          <w:rFonts w:asciiTheme="minorHAnsi" w:hAnsiTheme="minorHAnsi"/>
          <w:b/>
          <w:sz w:val="22"/>
          <w:szCs w:val="22"/>
        </w:rPr>
        <w:t>D</w:t>
      </w:r>
      <w:r w:rsidR="00947771" w:rsidRPr="00FD5065">
        <w:rPr>
          <w:rFonts w:asciiTheme="minorHAnsi" w:hAnsiTheme="minorHAnsi"/>
          <w:b/>
          <w:sz w:val="22"/>
          <w:szCs w:val="22"/>
        </w:rPr>
        <w:t>isciplinary</w:t>
      </w:r>
    </w:p>
    <w:p w:rsidR="00F17B1C" w:rsidRDefault="00F17B1C" w:rsidP="00947771">
      <w:pPr>
        <w:pStyle w:val="Default"/>
        <w:rPr>
          <w:rFonts w:asciiTheme="minorHAnsi" w:hAnsiTheme="minorHAnsi"/>
          <w:b/>
          <w:sz w:val="22"/>
          <w:szCs w:val="22"/>
        </w:rPr>
      </w:pPr>
    </w:p>
    <w:p w:rsidR="00F17B1C" w:rsidRDefault="00DF1D71" w:rsidP="00F17B1C">
      <w:pPr>
        <w:pStyle w:val="Default"/>
        <w:rPr>
          <w:rFonts w:asciiTheme="minorHAnsi" w:hAnsiTheme="minorHAnsi"/>
          <w:sz w:val="22"/>
          <w:szCs w:val="22"/>
        </w:rPr>
      </w:pPr>
      <w:r>
        <w:rPr>
          <w:rFonts w:asciiTheme="minorHAnsi" w:hAnsiTheme="minorHAnsi"/>
          <w:sz w:val="22"/>
          <w:szCs w:val="22"/>
        </w:rPr>
        <w:t>Once the investigation has ascertained that there are allegations to be reviewed, a</w:t>
      </w:r>
      <w:r w:rsidR="00F17B1C">
        <w:rPr>
          <w:rFonts w:asciiTheme="minorHAnsi" w:hAnsiTheme="minorHAnsi"/>
          <w:sz w:val="22"/>
          <w:szCs w:val="22"/>
        </w:rPr>
        <w:t xml:space="preserve"> member of the supervisory/management team will be assigned to complete the </w:t>
      </w:r>
      <w:r>
        <w:rPr>
          <w:rFonts w:asciiTheme="minorHAnsi" w:hAnsiTheme="minorHAnsi"/>
          <w:sz w:val="22"/>
          <w:szCs w:val="22"/>
        </w:rPr>
        <w:t>disciplinary review</w:t>
      </w:r>
      <w:r w:rsidR="00F17B1C">
        <w:rPr>
          <w:rFonts w:asciiTheme="minorHAnsi" w:hAnsiTheme="minorHAnsi"/>
          <w:sz w:val="22"/>
          <w:szCs w:val="22"/>
        </w:rPr>
        <w:t xml:space="preserve"> as the </w:t>
      </w:r>
      <w:r>
        <w:rPr>
          <w:rFonts w:asciiTheme="minorHAnsi" w:hAnsiTheme="minorHAnsi"/>
          <w:sz w:val="22"/>
          <w:szCs w:val="22"/>
        </w:rPr>
        <w:t xml:space="preserve">Disciplinary </w:t>
      </w:r>
      <w:r w:rsidR="00F17B1C">
        <w:rPr>
          <w:rFonts w:asciiTheme="minorHAnsi" w:hAnsiTheme="minorHAnsi"/>
          <w:sz w:val="22"/>
          <w:szCs w:val="22"/>
        </w:rPr>
        <w:t xml:space="preserve">Chairperson. </w:t>
      </w:r>
    </w:p>
    <w:p w:rsidR="00F17B1C" w:rsidRDefault="00F17B1C" w:rsidP="00F17B1C">
      <w:pPr>
        <w:pStyle w:val="Default"/>
        <w:rPr>
          <w:rFonts w:asciiTheme="minorHAnsi" w:hAnsiTheme="minorHAnsi"/>
          <w:sz w:val="22"/>
          <w:szCs w:val="22"/>
        </w:rPr>
      </w:pPr>
    </w:p>
    <w:p w:rsidR="00DC08BD" w:rsidRDefault="00F17B1C" w:rsidP="00F17B1C">
      <w:pPr>
        <w:pStyle w:val="Default"/>
        <w:rPr>
          <w:rFonts w:asciiTheme="minorHAnsi" w:hAnsiTheme="minorHAnsi"/>
          <w:sz w:val="22"/>
          <w:szCs w:val="22"/>
        </w:rPr>
      </w:pPr>
      <w:r>
        <w:rPr>
          <w:rFonts w:asciiTheme="minorHAnsi" w:hAnsiTheme="minorHAnsi"/>
          <w:sz w:val="22"/>
          <w:szCs w:val="22"/>
        </w:rPr>
        <w:t xml:space="preserve">The </w:t>
      </w:r>
      <w:r w:rsidR="00DC08BD">
        <w:rPr>
          <w:rFonts w:asciiTheme="minorHAnsi" w:hAnsiTheme="minorHAnsi"/>
          <w:sz w:val="22"/>
          <w:szCs w:val="22"/>
        </w:rPr>
        <w:t>Disciplinary R</w:t>
      </w:r>
      <w:r>
        <w:rPr>
          <w:rFonts w:asciiTheme="minorHAnsi" w:hAnsiTheme="minorHAnsi"/>
          <w:sz w:val="22"/>
          <w:szCs w:val="22"/>
        </w:rPr>
        <w:t xml:space="preserve">eview </w:t>
      </w:r>
      <w:r w:rsidR="00DC08BD">
        <w:rPr>
          <w:rFonts w:asciiTheme="minorHAnsi" w:hAnsiTheme="minorHAnsi"/>
          <w:sz w:val="22"/>
          <w:szCs w:val="22"/>
        </w:rPr>
        <w:t xml:space="preserve">will </w:t>
      </w:r>
      <w:r w:rsidR="001F0DAF">
        <w:rPr>
          <w:rFonts w:asciiTheme="minorHAnsi" w:hAnsiTheme="minorHAnsi"/>
          <w:sz w:val="22"/>
          <w:szCs w:val="22"/>
        </w:rPr>
        <w:t>review</w:t>
      </w:r>
      <w:r w:rsidR="00DC08BD">
        <w:rPr>
          <w:rFonts w:asciiTheme="minorHAnsi" w:hAnsiTheme="minorHAnsi"/>
          <w:sz w:val="22"/>
          <w:szCs w:val="22"/>
        </w:rPr>
        <w:t xml:space="preserve"> </w:t>
      </w:r>
      <w:r>
        <w:rPr>
          <w:rFonts w:asciiTheme="minorHAnsi" w:hAnsiTheme="minorHAnsi"/>
          <w:sz w:val="22"/>
          <w:szCs w:val="22"/>
        </w:rPr>
        <w:t>all of the details</w:t>
      </w:r>
      <w:r w:rsidR="00DF1D71">
        <w:rPr>
          <w:rFonts w:asciiTheme="minorHAnsi" w:hAnsiTheme="minorHAnsi"/>
          <w:sz w:val="22"/>
          <w:szCs w:val="22"/>
        </w:rPr>
        <w:t xml:space="preserve"> relating to the allegations that were established during the Investigation to confirm if the allegations should be upheld. </w:t>
      </w:r>
      <w:r w:rsidR="00DC08BD">
        <w:rPr>
          <w:rFonts w:asciiTheme="minorHAnsi" w:hAnsiTheme="minorHAnsi"/>
          <w:sz w:val="22"/>
          <w:szCs w:val="22"/>
        </w:rPr>
        <w:t xml:space="preserve"> The employee will have the </w:t>
      </w:r>
      <w:r w:rsidR="00DC08BD">
        <w:rPr>
          <w:rFonts w:asciiTheme="minorHAnsi" w:hAnsiTheme="minorHAnsi"/>
          <w:sz w:val="22"/>
          <w:szCs w:val="22"/>
        </w:rPr>
        <w:lastRenderedPageBreak/>
        <w:t xml:space="preserve">opportunity to state their position </w:t>
      </w:r>
      <w:r w:rsidR="00A54781">
        <w:rPr>
          <w:rFonts w:asciiTheme="minorHAnsi" w:hAnsiTheme="minorHAnsi"/>
          <w:sz w:val="22"/>
          <w:szCs w:val="22"/>
        </w:rPr>
        <w:t>with regards to the findings o</w:t>
      </w:r>
      <w:r w:rsidR="00DC08BD">
        <w:rPr>
          <w:rFonts w:asciiTheme="minorHAnsi" w:hAnsiTheme="minorHAnsi"/>
          <w:sz w:val="22"/>
          <w:szCs w:val="22"/>
        </w:rPr>
        <w:t>f the Investigation process as they relate to the allegations at hand.</w:t>
      </w:r>
    </w:p>
    <w:p w:rsidR="00F17B1C" w:rsidRPr="00062F89" w:rsidRDefault="00DF1D71" w:rsidP="00F17B1C">
      <w:pPr>
        <w:pStyle w:val="Default"/>
        <w:rPr>
          <w:rFonts w:asciiTheme="minorHAnsi" w:hAnsiTheme="minorHAnsi"/>
          <w:sz w:val="22"/>
          <w:szCs w:val="22"/>
        </w:rPr>
      </w:pPr>
      <w:r>
        <w:rPr>
          <w:rFonts w:asciiTheme="minorHAnsi" w:hAnsiTheme="minorHAnsi"/>
          <w:sz w:val="22"/>
          <w:szCs w:val="22"/>
        </w:rPr>
        <w:t>If the allegation</w:t>
      </w:r>
      <w:r w:rsidR="00DC08BD">
        <w:rPr>
          <w:rFonts w:asciiTheme="minorHAnsi" w:hAnsiTheme="minorHAnsi"/>
          <w:sz w:val="22"/>
          <w:szCs w:val="22"/>
        </w:rPr>
        <w:t>s</w:t>
      </w:r>
      <w:r w:rsidR="00F17B1C">
        <w:rPr>
          <w:rFonts w:asciiTheme="minorHAnsi" w:hAnsiTheme="minorHAnsi"/>
          <w:sz w:val="22"/>
          <w:szCs w:val="22"/>
        </w:rPr>
        <w:t xml:space="preserve"> </w:t>
      </w:r>
      <w:r>
        <w:rPr>
          <w:rFonts w:asciiTheme="minorHAnsi" w:hAnsiTheme="minorHAnsi"/>
          <w:sz w:val="22"/>
          <w:szCs w:val="22"/>
        </w:rPr>
        <w:t xml:space="preserve">are upheld the Disciplinary chairperson will identify a proportionate level of </w:t>
      </w:r>
      <w:r w:rsidR="00F17B1C">
        <w:rPr>
          <w:rFonts w:asciiTheme="minorHAnsi" w:hAnsiTheme="minorHAnsi"/>
          <w:sz w:val="22"/>
          <w:szCs w:val="22"/>
        </w:rPr>
        <w:t xml:space="preserve">Disciplinary </w:t>
      </w:r>
      <w:r>
        <w:rPr>
          <w:rFonts w:asciiTheme="minorHAnsi" w:hAnsiTheme="minorHAnsi"/>
          <w:sz w:val="22"/>
          <w:szCs w:val="22"/>
        </w:rPr>
        <w:t>sanction</w:t>
      </w:r>
      <w:r w:rsidR="00F17B1C">
        <w:rPr>
          <w:rFonts w:asciiTheme="minorHAnsi" w:hAnsiTheme="minorHAnsi"/>
          <w:sz w:val="22"/>
          <w:szCs w:val="22"/>
        </w:rPr>
        <w:t>.</w:t>
      </w:r>
    </w:p>
    <w:p w:rsidR="00F17B1C" w:rsidRDefault="00F17B1C" w:rsidP="00F17B1C">
      <w:pPr>
        <w:pStyle w:val="Default"/>
        <w:rPr>
          <w:rFonts w:asciiTheme="minorHAnsi" w:hAnsiTheme="minorHAnsi"/>
          <w:sz w:val="22"/>
          <w:szCs w:val="22"/>
        </w:rPr>
      </w:pPr>
    </w:p>
    <w:p w:rsidR="00F17B1C" w:rsidRDefault="00F17B1C" w:rsidP="00F17B1C">
      <w:pPr>
        <w:pStyle w:val="Default"/>
        <w:rPr>
          <w:rFonts w:asciiTheme="minorHAnsi" w:hAnsiTheme="minorHAnsi"/>
          <w:sz w:val="22"/>
          <w:szCs w:val="22"/>
        </w:rPr>
      </w:pPr>
      <w:r>
        <w:rPr>
          <w:rFonts w:asciiTheme="minorHAnsi" w:hAnsiTheme="minorHAnsi"/>
          <w:sz w:val="22"/>
          <w:szCs w:val="22"/>
        </w:rPr>
        <w:t xml:space="preserve">The employee will have the right to be represented </w:t>
      </w:r>
      <w:r w:rsidR="00DC08BD">
        <w:rPr>
          <w:rFonts w:asciiTheme="minorHAnsi" w:hAnsiTheme="minorHAnsi"/>
          <w:sz w:val="22"/>
          <w:szCs w:val="22"/>
        </w:rPr>
        <w:t>at the Disciplinary Review, in line with the Principles of Natural Justice and company policy.</w:t>
      </w:r>
    </w:p>
    <w:p w:rsidR="00F17B1C" w:rsidRDefault="00F17B1C" w:rsidP="00F17B1C">
      <w:pPr>
        <w:pStyle w:val="Default"/>
        <w:rPr>
          <w:rFonts w:asciiTheme="minorHAnsi" w:hAnsiTheme="minorHAnsi"/>
          <w:sz w:val="22"/>
          <w:szCs w:val="22"/>
        </w:rPr>
      </w:pPr>
      <w:r>
        <w:rPr>
          <w:rFonts w:asciiTheme="minorHAnsi" w:hAnsiTheme="minorHAnsi"/>
          <w:sz w:val="22"/>
          <w:szCs w:val="22"/>
        </w:rPr>
        <w:t xml:space="preserve">Employees will receive at least 48 hours’ notice </w:t>
      </w:r>
      <w:r w:rsidR="00A54781">
        <w:rPr>
          <w:rFonts w:asciiTheme="minorHAnsi" w:hAnsiTheme="minorHAnsi"/>
          <w:sz w:val="22"/>
          <w:szCs w:val="22"/>
        </w:rPr>
        <w:t>of the requirement to attend an</w:t>
      </w:r>
      <w:r w:rsidR="00DC08BD">
        <w:rPr>
          <w:rFonts w:asciiTheme="minorHAnsi" w:hAnsiTheme="minorHAnsi"/>
          <w:sz w:val="22"/>
          <w:szCs w:val="22"/>
        </w:rPr>
        <w:t xml:space="preserve">y formal </w:t>
      </w:r>
      <w:r>
        <w:rPr>
          <w:rFonts w:asciiTheme="minorHAnsi" w:hAnsiTheme="minorHAnsi"/>
          <w:sz w:val="22"/>
          <w:szCs w:val="22"/>
        </w:rPr>
        <w:t>meeting.</w:t>
      </w:r>
    </w:p>
    <w:p w:rsidR="00F17B1C" w:rsidRDefault="00F17B1C" w:rsidP="00F17B1C">
      <w:pPr>
        <w:pStyle w:val="Default"/>
        <w:rPr>
          <w:rFonts w:asciiTheme="minorHAnsi" w:hAnsiTheme="minorHAnsi"/>
          <w:sz w:val="22"/>
          <w:szCs w:val="22"/>
        </w:rPr>
      </w:pPr>
      <w:r>
        <w:rPr>
          <w:rFonts w:asciiTheme="minorHAnsi" w:hAnsiTheme="minorHAnsi"/>
          <w:sz w:val="22"/>
          <w:szCs w:val="22"/>
        </w:rPr>
        <w:t xml:space="preserve">If the employee is unable to attend at the </w:t>
      </w:r>
      <w:r w:rsidR="00DC08BD">
        <w:rPr>
          <w:rFonts w:asciiTheme="minorHAnsi" w:hAnsiTheme="minorHAnsi"/>
          <w:sz w:val="22"/>
          <w:szCs w:val="22"/>
        </w:rPr>
        <w:t>Disciplinary Review</w:t>
      </w:r>
      <w:r>
        <w:rPr>
          <w:rFonts w:asciiTheme="minorHAnsi" w:hAnsiTheme="minorHAnsi"/>
          <w:sz w:val="22"/>
          <w:szCs w:val="22"/>
        </w:rPr>
        <w:t xml:space="preserve"> meeting, they will be facilitated with one opportunity to reschedule. If the employee does not attend the rescheduled meeting the </w:t>
      </w:r>
      <w:r w:rsidR="00DC08BD">
        <w:rPr>
          <w:rFonts w:asciiTheme="minorHAnsi" w:hAnsiTheme="minorHAnsi"/>
          <w:sz w:val="22"/>
          <w:szCs w:val="22"/>
        </w:rPr>
        <w:t xml:space="preserve">Disciplinary Review </w:t>
      </w:r>
      <w:r>
        <w:rPr>
          <w:rFonts w:asciiTheme="minorHAnsi" w:hAnsiTheme="minorHAnsi"/>
          <w:sz w:val="22"/>
          <w:szCs w:val="22"/>
        </w:rPr>
        <w:t>may proceed in their absence.</w:t>
      </w:r>
    </w:p>
    <w:p w:rsidR="00F17B1C" w:rsidRDefault="00F17B1C" w:rsidP="00F17B1C">
      <w:pPr>
        <w:pStyle w:val="Default"/>
        <w:rPr>
          <w:rFonts w:asciiTheme="minorHAnsi" w:hAnsiTheme="minorHAnsi"/>
          <w:sz w:val="22"/>
          <w:szCs w:val="22"/>
        </w:rPr>
      </w:pPr>
    </w:p>
    <w:p w:rsidR="00F17B1C" w:rsidRDefault="00F17B1C" w:rsidP="00F17B1C">
      <w:pPr>
        <w:pStyle w:val="Default"/>
        <w:rPr>
          <w:rFonts w:asciiTheme="minorHAnsi" w:hAnsiTheme="minorHAnsi"/>
          <w:sz w:val="22"/>
          <w:szCs w:val="22"/>
        </w:rPr>
      </w:pPr>
      <w:r>
        <w:rPr>
          <w:rFonts w:asciiTheme="minorHAnsi" w:hAnsiTheme="minorHAnsi"/>
          <w:sz w:val="22"/>
          <w:szCs w:val="22"/>
        </w:rPr>
        <w:t xml:space="preserve">At the </w:t>
      </w:r>
      <w:r w:rsidR="00DC08BD">
        <w:rPr>
          <w:rFonts w:asciiTheme="minorHAnsi" w:hAnsiTheme="minorHAnsi"/>
          <w:sz w:val="22"/>
          <w:szCs w:val="22"/>
        </w:rPr>
        <w:t xml:space="preserve">Disciplinary Review </w:t>
      </w:r>
      <w:r>
        <w:rPr>
          <w:rFonts w:asciiTheme="minorHAnsi" w:hAnsiTheme="minorHAnsi"/>
          <w:sz w:val="22"/>
          <w:szCs w:val="22"/>
        </w:rPr>
        <w:t>the employee will receive copies of the information under review</w:t>
      </w:r>
      <w:r w:rsidR="00DC08BD">
        <w:rPr>
          <w:rFonts w:asciiTheme="minorHAnsi" w:hAnsiTheme="minorHAnsi"/>
          <w:sz w:val="22"/>
          <w:szCs w:val="22"/>
        </w:rPr>
        <w:t xml:space="preserve"> that they request</w:t>
      </w:r>
      <w:r>
        <w:rPr>
          <w:rFonts w:asciiTheme="minorHAnsi" w:hAnsiTheme="minorHAnsi"/>
          <w:sz w:val="22"/>
          <w:szCs w:val="22"/>
        </w:rPr>
        <w:t>, where possible. Certain information such as CCTV footage and third party reports will be made available by request but may not be issued to the employee in line with Data Protection (GDPR) restrictions.</w:t>
      </w:r>
    </w:p>
    <w:p w:rsidR="00F17B1C" w:rsidRDefault="00F17B1C" w:rsidP="00F17B1C">
      <w:pPr>
        <w:pStyle w:val="Default"/>
        <w:rPr>
          <w:rFonts w:asciiTheme="minorHAnsi" w:hAnsiTheme="minorHAnsi"/>
          <w:sz w:val="22"/>
          <w:szCs w:val="22"/>
        </w:rPr>
      </w:pPr>
    </w:p>
    <w:p w:rsidR="00DC08BD" w:rsidRDefault="00F17B1C" w:rsidP="00F17B1C">
      <w:pPr>
        <w:pStyle w:val="Default"/>
        <w:rPr>
          <w:rFonts w:asciiTheme="minorHAnsi" w:hAnsiTheme="minorHAnsi"/>
          <w:sz w:val="22"/>
          <w:szCs w:val="22"/>
        </w:rPr>
      </w:pPr>
      <w:r>
        <w:rPr>
          <w:rFonts w:asciiTheme="minorHAnsi" w:hAnsiTheme="minorHAnsi"/>
          <w:sz w:val="22"/>
          <w:szCs w:val="22"/>
        </w:rPr>
        <w:t xml:space="preserve">If necessary, the witness statements may </w:t>
      </w:r>
      <w:r w:rsidR="00DC08BD">
        <w:rPr>
          <w:rFonts w:asciiTheme="minorHAnsi" w:hAnsiTheme="minorHAnsi"/>
          <w:sz w:val="22"/>
          <w:szCs w:val="22"/>
        </w:rPr>
        <w:t>again be review</w:t>
      </w:r>
      <w:r w:rsidR="001F0DAF">
        <w:rPr>
          <w:rFonts w:asciiTheme="minorHAnsi" w:hAnsiTheme="minorHAnsi"/>
          <w:sz w:val="22"/>
          <w:szCs w:val="22"/>
        </w:rPr>
        <w:t>ed</w:t>
      </w:r>
      <w:r w:rsidR="00DC08BD">
        <w:rPr>
          <w:rFonts w:asciiTheme="minorHAnsi" w:hAnsiTheme="minorHAnsi"/>
          <w:sz w:val="22"/>
          <w:szCs w:val="22"/>
        </w:rPr>
        <w:t xml:space="preserve"> by </w:t>
      </w:r>
      <w:r>
        <w:rPr>
          <w:rFonts w:asciiTheme="minorHAnsi" w:hAnsiTheme="minorHAnsi"/>
          <w:sz w:val="22"/>
          <w:szCs w:val="22"/>
        </w:rPr>
        <w:t xml:space="preserve">the </w:t>
      </w:r>
      <w:r w:rsidR="00DC08BD">
        <w:rPr>
          <w:rFonts w:asciiTheme="minorHAnsi" w:hAnsiTheme="minorHAnsi"/>
          <w:sz w:val="22"/>
          <w:szCs w:val="22"/>
        </w:rPr>
        <w:t xml:space="preserve">Disciplinary </w:t>
      </w:r>
      <w:r>
        <w:rPr>
          <w:rFonts w:asciiTheme="minorHAnsi" w:hAnsiTheme="minorHAnsi"/>
          <w:sz w:val="22"/>
          <w:szCs w:val="22"/>
        </w:rPr>
        <w:t xml:space="preserve">Chairperson. The employee will have the right to counter any statements made by witnesses; however </w:t>
      </w:r>
      <w:r w:rsidR="00DC08BD">
        <w:rPr>
          <w:rFonts w:asciiTheme="minorHAnsi" w:hAnsiTheme="minorHAnsi"/>
          <w:sz w:val="22"/>
          <w:szCs w:val="22"/>
        </w:rPr>
        <w:t>representations will be made to the Investigation Chairperson prior to engaging witnesses any further. The Disciplinary Chairperson will then ascertain if there is any further value to be gained by engaging the witnesses again. Only new lines of enquiry will be entertained when reverting to witnesses at the Disciplinary stage.</w:t>
      </w:r>
    </w:p>
    <w:p w:rsidR="00F17B1C" w:rsidRDefault="00F17B1C" w:rsidP="00F17B1C">
      <w:pPr>
        <w:pStyle w:val="Default"/>
        <w:rPr>
          <w:rFonts w:asciiTheme="minorHAnsi" w:hAnsiTheme="minorHAnsi"/>
          <w:sz w:val="22"/>
          <w:szCs w:val="22"/>
        </w:rPr>
      </w:pPr>
      <w:r>
        <w:rPr>
          <w:rFonts w:asciiTheme="minorHAnsi" w:hAnsiTheme="minorHAnsi"/>
          <w:sz w:val="22"/>
          <w:szCs w:val="22"/>
        </w:rPr>
        <w:t xml:space="preserve">The employee will be permitted to ask an initial set of questions in relation to the witness statement and will be permitted to follow up on one more occasion to the subsequent response. </w:t>
      </w:r>
    </w:p>
    <w:p w:rsidR="00F17B1C" w:rsidRDefault="00F17B1C" w:rsidP="00F17B1C">
      <w:pPr>
        <w:pStyle w:val="Default"/>
        <w:rPr>
          <w:rFonts w:asciiTheme="minorHAnsi" w:hAnsiTheme="minorHAnsi"/>
          <w:sz w:val="22"/>
          <w:szCs w:val="22"/>
        </w:rPr>
      </w:pPr>
      <w:r>
        <w:rPr>
          <w:rFonts w:asciiTheme="minorHAnsi" w:hAnsiTheme="minorHAnsi"/>
          <w:sz w:val="22"/>
          <w:szCs w:val="22"/>
        </w:rPr>
        <w:t>At that point the Investigation chair will consider further requests for additional questioning on its own merit if the employee can identify a justification for further review.</w:t>
      </w:r>
    </w:p>
    <w:p w:rsidR="00F17B1C" w:rsidRDefault="00F17B1C" w:rsidP="00F17B1C">
      <w:pPr>
        <w:pStyle w:val="Default"/>
        <w:rPr>
          <w:rFonts w:asciiTheme="minorHAnsi" w:hAnsiTheme="minorHAnsi"/>
          <w:sz w:val="22"/>
          <w:szCs w:val="22"/>
        </w:rPr>
      </w:pPr>
    </w:p>
    <w:p w:rsidR="00F17B1C" w:rsidRDefault="00F17B1C" w:rsidP="00F17B1C">
      <w:pPr>
        <w:pStyle w:val="Default"/>
        <w:rPr>
          <w:rFonts w:asciiTheme="minorHAnsi" w:hAnsiTheme="minorHAnsi"/>
          <w:sz w:val="22"/>
          <w:szCs w:val="22"/>
        </w:rPr>
      </w:pPr>
      <w:r>
        <w:rPr>
          <w:rFonts w:asciiTheme="minorHAnsi" w:hAnsiTheme="minorHAnsi"/>
          <w:sz w:val="22"/>
          <w:szCs w:val="22"/>
        </w:rPr>
        <w:t xml:space="preserve">Upon completion of the </w:t>
      </w:r>
      <w:r w:rsidR="009A3056">
        <w:rPr>
          <w:rFonts w:asciiTheme="minorHAnsi" w:hAnsiTheme="minorHAnsi"/>
          <w:sz w:val="22"/>
          <w:szCs w:val="22"/>
        </w:rPr>
        <w:t>Disciplinary Review</w:t>
      </w:r>
      <w:r>
        <w:rPr>
          <w:rFonts w:asciiTheme="minorHAnsi" w:hAnsiTheme="minorHAnsi"/>
          <w:sz w:val="22"/>
          <w:szCs w:val="22"/>
        </w:rPr>
        <w:t xml:space="preserve">, the </w:t>
      </w:r>
      <w:r w:rsidR="009A3056">
        <w:rPr>
          <w:rFonts w:asciiTheme="minorHAnsi" w:hAnsiTheme="minorHAnsi"/>
          <w:sz w:val="22"/>
          <w:szCs w:val="22"/>
        </w:rPr>
        <w:t>Disciplinary</w:t>
      </w:r>
      <w:r>
        <w:rPr>
          <w:rFonts w:asciiTheme="minorHAnsi" w:hAnsiTheme="minorHAnsi"/>
          <w:sz w:val="22"/>
          <w:szCs w:val="22"/>
        </w:rPr>
        <w:t xml:space="preserve"> Chairperson will issue a</w:t>
      </w:r>
      <w:r w:rsidR="009A3056">
        <w:rPr>
          <w:rFonts w:asciiTheme="minorHAnsi" w:hAnsiTheme="minorHAnsi"/>
          <w:sz w:val="22"/>
          <w:szCs w:val="22"/>
        </w:rPr>
        <w:t>n</w:t>
      </w:r>
      <w:r>
        <w:rPr>
          <w:rFonts w:asciiTheme="minorHAnsi" w:hAnsiTheme="minorHAnsi"/>
          <w:sz w:val="22"/>
          <w:szCs w:val="22"/>
        </w:rPr>
        <w:t xml:space="preserve"> </w:t>
      </w:r>
      <w:r w:rsidR="009A3056">
        <w:rPr>
          <w:rFonts w:asciiTheme="minorHAnsi" w:hAnsiTheme="minorHAnsi"/>
          <w:sz w:val="22"/>
          <w:szCs w:val="22"/>
        </w:rPr>
        <w:t>outcome</w:t>
      </w:r>
      <w:r>
        <w:rPr>
          <w:rFonts w:asciiTheme="minorHAnsi" w:hAnsiTheme="minorHAnsi"/>
          <w:sz w:val="22"/>
          <w:szCs w:val="22"/>
        </w:rPr>
        <w:t xml:space="preserve"> report and notify the employee </w:t>
      </w:r>
      <w:r w:rsidR="009A3056">
        <w:rPr>
          <w:rFonts w:asciiTheme="minorHAnsi" w:hAnsiTheme="minorHAnsi"/>
          <w:sz w:val="22"/>
          <w:szCs w:val="22"/>
        </w:rPr>
        <w:t>of their findings</w:t>
      </w:r>
      <w:r w:rsidR="001F0DAF">
        <w:rPr>
          <w:rFonts w:asciiTheme="minorHAnsi" w:hAnsiTheme="minorHAnsi"/>
          <w:sz w:val="22"/>
          <w:szCs w:val="22"/>
        </w:rPr>
        <w:t xml:space="preserve"> in writing</w:t>
      </w:r>
      <w:r w:rsidR="009A3056">
        <w:rPr>
          <w:rFonts w:asciiTheme="minorHAnsi" w:hAnsiTheme="minorHAnsi"/>
          <w:sz w:val="22"/>
          <w:szCs w:val="22"/>
        </w:rPr>
        <w:t>.</w:t>
      </w:r>
    </w:p>
    <w:p w:rsidR="00D3594F" w:rsidRDefault="009A3056" w:rsidP="00F17B1C">
      <w:pPr>
        <w:pStyle w:val="Default"/>
        <w:rPr>
          <w:rFonts w:asciiTheme="minorHAnsi" w:hAnsiTheme="minorHAnsi"/>
          <w:sz w:val="22"/>
          <w:szCs w:val="22"/>
        </w:rPr>
      </w:pPr>
      <w:r>
        <w:rPr>
          <w:rFonts w:asciiTheme="minorHAnsi" w:hAnsiTheme="minorHAnsi"/>
          <w:sz w:val="22"/>
          <w:szCs w:val="22"/>
        </w:rPr>
        <w:t xml:space="preserve">The report </w:t>
      </w:r>
      <w:r w:rsidR="00D3594F">
        <w:rPr>
          <w:rFonts w:asciiTheme="minorHAnsi" w:hAnsiTheme="minorHAnsi"/>
          <w:sz w:val="22"/>
          <w:szCs w:val="22"/>
        </w:rPr>
        <w:t>will clarify if the allegation(s) will be upheld or not and a reason for this finding.</w:t>
      </w:r>
    </w:p>
    <w:p w:rsidR="00D3594F" w:rsidRDefault="00D3594F" w:rsidP="00F17B1C">
      <w:pPr>
        <w:pStyle w:val="Default"/>
        <w:rPr>
          <w:rFonts w:asciiTheme="minorHAnsi" w:hAnsiTheme="minorHAnsi"/>
          <w:sz w:val="22"/>
          <w:szCs w:val="22"/>
        </w:rPr>
      </w:pPr>
      <w:r>
        <w:rPr>
          <w:rFonts w:asciiTheme="minorHAnsi" w:hAnsiTheme="minorHAnsi"/>
          <w:sz w:val="22"/>
          <w:szCs w:val="22"/>
        </w:rPr>
        <w:t>The report will also advise on the level</w:t>
      </w:r>
      <w:r w:rsidR="00B932AA">
        <w:rPr>
          <w:rFonts w:asciiTheme="minorHAnsi" w:hAnsiTheme="minorHAnsi"/>
          <w:sz w:val="22"/>
          <w:szCs w:val="22"/>
        </w:rPr>
        <w:t xml:space="preserve"> of</w:t>
      </w:r>
      <w:r>
        <w:rPr>
          <w:rFonts w:asciiTheme="minorHAnsi" w:hAnsiTheme="minorHAnsi"/>
          <w:sz w:val="22"/>
          <w:szCs w:val="22"/>
        </w:rPr>
        <w:t xml:space="preserve"> sanction </w:t>
      </w:r>
      <w:r w:rsidR="00B932AA">
        <w:rPr>
          <w:rFonts w:asciiTheme="minorHAnsi" w:hAnsiTheme="minorHAnsi"/>
          <w:sz w:val="22"/>
          <w:szCs w:val="22"/>
        </w:rPr>
        <w:t xml:space="preserve">being </w:t>
      </w:r>
      <w:r>
        <w:rPr>
          <w:rFonts w:asciiTheme="minorHAnsi" w:hAnsiTheme="minorHAnsi"/>
          <w:sz w:val="22"/>
          <w:szCs w:val="22"/>
        </w:rPr>
        <w:t>issued to the employee.</w:t>
      </w:r>
    </w:p>
    <w:p w:rsidR="00DF4729" w:rsidRDefault="00DF4729" w:rsidP="00DF4729">
      <w:pPr>
        <w:pStyle w:val="Default"/>
        <w:rPr>
          <w:rFonts w:asciiTheme="minorHAnsi" w:hAnsiTheme="minorHAnsi"/>
          <w:b/>
          <w:sz w:val="22"/>
          <w:szCs w:val="22"/>
        </w:rPr>
      </w:pPr>
    </w:p>
    <w:p w:rsidR="00DF4729" w:rsidRDefault="00DF4729" w:rsidP="00DF4729">
      <w:pPr>
        <w:pStyle w:val="Default"/>
        <w:rPr>
          <w:rFonts w:asciiTheme="minorHAnsi" w:hAnsiTheme="minorHAnsi"/>
          <w:b/>
          <w:sz w:val="22"/>
          <w:szCs w:val="22"/>
        </w:rPr>
      </w:pPr>
      <w:r w:rsidRPr="00FD5065">
        <w:rPr>
          <w:rFonts w:asciiTheme="minorHAnsi" w:hAnsiTheme="minorHAnsi"/>
          <w:b/>
          <w:sz w:val="22"/>
          <w:szCs w:val="22"/>
        </w:rPr>
        <w:t>Sanction</w:t>
      </w:r>
    </w:p>
    <w:p w:rsidR="00E34584" w:rsidRDefault="00E34584" w:rsidP="00E34584">
      <w:pPr>
        <w:pStyle w:val="Default"/>
        <w:rPr>
          <w:rFonts w:asciiTheme="minorHAnsi" w:hAnsiTheme="minorHAnsi"/>
          <w:color w:val="auto"/>
          <w:sz w:val="22"/>
          <w:szCs w:val="22"/>
        </w:rPr>
      </w:pPr>
    </w:p>
    <w:p w:rsidR="00E34584" w:rsidRPr="00E34584" w:rsidRDefault="00E34584" w:rsidP="00E34584">
      <w:pPr>
        <w:pStyle w:val="NoSpacing"/>
        <w:rPr>
          <w:rFonts w:cs="Calibri"/>
          <w:lang w:val="en-IE"/>
        </w:rPr>
      </w:pPr>
      <w:r w:rsidRPr="00E34584">
        <w:rPr>
          <w:rFonts w:cs="Calibri"/>
          <w:lang w:val="en-IE"/>
        </w:rPr>
        <w:t xml:space="preserve">The company reserves the issue a level of sanction that at any stage, </w:t>
      </w:r>
      <w:proofErr w:type="gramStart"/>
      <w:r w:rsidRPr="00E34584">
        <w:rPr>
          <w:rFonts w:cs="Calibri"/>
          <w:lang w:val="en-IE"/>
        </w:rPr>
        <w:t>taking into account</w:t>
      </w:r>
      <w:proofErr w:type="gramEnd"/>
      <w:r w:rsidRPr="00E34584">
        <w:rPr>
          <w:rFonts w:cs="Calibri"/>
          <w:lang w:val="en-IE"/>
        </w:rPr>
        <w:t xml:space="preserve"> the seriousness of the allegation</w:t>
      </w:r>
    </w:p>
    <w:p w:rsidR="00DA7CB0" w:rsidRDefault="00DA7CB0" w:rsidP="00141249">
      <w:pPr>
        <w:pStyle w:val="Default"/>
        <w:rPr>
          <w:rFonts w:asciiTheme="minorHAnsi" w:hAnsiTheme="minorHAnsi"/>
          <w:bCs/>
          <w:color w:val="auto"/>
          <w:sz w:val="22"/>
          <w:szCs w:val="22"/>
          <w:u w:val="single"/>
        </w:rPr>
      </w:pPr>
    </w:p>
    <w:p w:rsidR="00141249" w:rsidRPr="00DA7CB0" w:rsidRDefault="00141249" w:rsidP="00141249">
      <w:pPr>
        <w:pStyle w:val="Default"/>
        <w:rPr>
          <w:rFonts w:asciiTheme="minorHAnsi" w:hAnsiTheme="minorHAnsi"/>
          <w:color w:val="auto"/>
          <w:sz w:val="22"/>
          <w:szCs w:val="22"/>
          <w:u w:val="single"/>
        </w:rPr>
      </w:pPr>
      <w:r w:rsidRPr="00DA7CB0">
        <w:rPr>
          <w:rFonts w:asciiTheme="minorHAnsi" w:hAnsiTheme="minorHAnsi"/>
          <w:bCs/>
          <w:color w:val="auto"/>
          <w:sz w:val="22"/>
          <w:szCs w:val="22"/>
          <w:u w:val="single"/>
        </w:rPr>
        <w:t xml:space="preserve">Verbal Warning </w:t>
      </w:r>
    </w:p>
    <w:p w:rsidR="00472E9C" w:rsidRDefault="00472E9C" w:rsidP="00141249">
      <w:pPr>
        <w:pStyle w:val="Default"/>
        <w:rPr>
          <w:rFonts w:asciiTheme="minorHAnsi" w:hAnsiTheme="minorHAnsi"/>
          <w:color w:val="auto"/>
          <w:sz w:val="22"/>
          <w:szCs w:val="22"/>
        </w:rPr>
      </w:pPr>
    </w:p>
    <w:p w:rsidR="00472E9C" w:rsidRDefault="00141249" w:rsidP="00141249">
      <w:pPr>
        <w:pStyle w:val="Default"/>
        <w:rPr>
          <w:rFonts w:asciiTheme="minorHAnsi" w:hAnsiTheme="minorHAnsi"/>
          <w:color w:val="auto"/>
          <w:sz w:val="22"/>
          <w:szCs w:val="22"/>
        </w:rPr>
      </w:pPr>
      <w:r w:rsidRPr="00FD5065">
        <w:rPr>
          <w:rFonts w:asciiTheme="minorHAnsi" w:hAnsiTheme="minorHAnsi"/>
          <w:color w:val="auto"/>
          <w:sz w:val="22"/>
          <w:szCs w:val="22"/>
        </w:rPr>
        <w:t xml:space="preserve">This sanction is usually given for relatively minor offences such as </w:t>
      </w:r>
      <w:r w:rsidR="00DA7CB0">
        <w:rPr>
          <w:rFonts w:asciiTheme="minorHAnsi" w:hAnsiTheme="minorHAnsi"/>
          <w:color w:val="auto"/>
          <w:sz w:val="22"/>
          <w:szCs w:val="22"/>
        </w:rPr>
        <w:t>M</w:t>
      </w:r>
      <w:r w:rsidRPr="00FD5065">
        <w:rPr>
          <w:rFonts w:asciiTheme="minorHAnsi" w:hAnsiTheme="minorHAnsi"/>
          <w:color w:val="auto"/>
          <w:sz w:val="22"/>
          <w:szCs w:val="22"/>
        </w:rPr>
        <w:t xml:space="preserve">isconduct or </w:t>
      </w:r>
      <w:r w:rsidR="00DA7CB0">
        <w:rPr>
          <w:rFonts w:asciiTheme="minorHAnsi" w:hAnsiTheme="minorHAnsi"/>
          <w:color w:val="auto"/>
          <w:sz w:val="22"/>
          <w:szCs w:val="22"/>
        </w:rPr>
        <w:t>P</w:t>
      </w:r>
      <w:r w:rsidRPr="00FD5065">
        <w:rPr>
          <w:rFonts w:asciiTheme="minorHAnsi" w:hAnsiTheme="minorHAnsi"/>
          <w:color w:val="auto"/>
          <w:sz w:val="22"/>
          <w:szCs w:val="22"/>
        </w:rPr>
        <w:t xml:space="preserve">oor </w:t>
      </w:r>
      <w:r w:rsidR="00DA7CB0">
        <w:rPr>
          <w:rFonts w:asciiTheme="minorHAnsi" w:hAnsiTheme="minorHAnsi"/>
          <w:color w:val="auto"/>
          <w:sz w:val="22"/>
          <w:szCs w:val="22"/>
        </w:rPr>
        <w:t>P</w:t>
      </w:r>
      <w:r w:rsidRPr="00FD5065">
        <w:rPr>
          <w:rFonts w:asciiTheme="minorHAnsi" w:hAnsiTheme="minorHAnsi"/>
          <w:color w:val="auto"/>
          <w:sz w:val="22"/>
          <w:szCs w:val="22"/>
        </w:rPr>
        <w:t xml:space="preserve">erformance. </w:t>
      </w:r>
    </w:p>
    <w:p w:rsidR="00472E9C" w:rsidRDefault="00472E9C" w:rsidP="00141249">
      <w:pPr>
        <w:pStyle w:val="Default"/>
        <w:rPr>
          <w:rFonts w:asciiTheme="minorHAnsi" w:hAnsiTheme="minorHAnsi"/>
          <w:color w:val="auto"/>
          <w:sz w:val="22"/>
          <w:szCs w:val="22"/>
        </w:rPr>
      </w:pPr>
      <w:r>
        <w:rPr>
          <w:rFonts w:asciiTheme="minorHAnsi" w:hAnsiTheme="minorHAnsi"/>
          <w:color w:val="auto"/>
          <w:sz w:val="22"/>
          <w:szCs w:val="22"/>
        </w:rPr>
        <w:t xml:space="preserve">There will be a written acknowledgement filed on the </w:t>
      </w:r>
      <w:r w:rsidR="00DA7CB0">
        <w:rPr>
          <w:rFonts w:asciiTheme="minorHAnsi" w:hAnsiTheme="minorHAnsi"/>
          <w:color w:val="auto"/>
          <w:sz w:val="22"/>
          <w:szCs w:val="22"/>
        </w:rPr>
        <w:t>employee’s</w:t>
      </w:r>
      <w:r>
        <w:rPr>
          <w:rFonts w:asciiTheme="minorHAnsi" w:hAnsiTheme="minorHAnsi"/>
          <w:color w:val="auto"/>
          <w:sz w:val="22"/>
          <w:szCs w:val="22"/>
        </w:rPr>
        <w:t xml:space="preserve"> official employment record</w:t>
      </w:r>
      <w:r w:rsidR="00141249" w:rsidRPr="00FD5065">
        <w:rPr>
          <w:rFonts w:asciiTheme="minorHAnsi" w:hAnsiTheme="minorHAnsi"/>
          <w:color w:val="auto"/>
          <w:sz w:val="22"/>
          <w:szCs w:val="22"/>
        </w:rPr>
        <w:t>.</w:t>
      </w:r>
    </w:p>
    <w:p w:rsidR="00472E9C" w:rsidRDefault="00472E9C" w:rsidP="00141249">
      <w:pPr>
        <w:pStyle w:val="Default"/>
        <w:rPr>
          <w:rFonts w:asciiTheme="minorHAnsi" w:hAnsiTheme="minorHAnsi"/>
          <w:color w:val="auto"/>
          <w:sz w:val="22"/>
          <w:szCs w:val="22"/>
        </w:rPr>
      </w:pPr>
    </w:p>
    <w:p w:rsidR="00531BCC" w:rsidRDefault="00531BCC" w:rsidP="00531BCC">
      <w:pPr>
        <w:pStyle w:val="Default"/>
        <w:rPr>
          <w:rFonts w:asciiTheme="minorHAnsi" w:hAnsiTheme="minorHAnsi"/>
          <w:color w:val="auto"/>
          <w:sz w:val="22"/>
          <w:szCs w:val="22"/>
        </w:rPr>
      </w:pPr>
      <w:r w:rsidRPr="00FD5065">
        <w:rPr>
          <w:rFonts w:asciiTheme="minorHAnsi" w:hAnsiTheme="minorHAnsi"/>
          <w:color w:val="auto"/>
          <w:sz w:val="22"/>
          <w:szCs w:val="22"/>
        </w:rPr>
        <w:t xml:space="preserve">A record of </w:t>
      </w:r>
      <w:r>
        <w:rPr>
          <w:rFonts w:asciiTheme="minorHAnsi" w:hAnsiTheme="minorHAnsi"/>
          <w:color w:val="auto"/>
          <w:sz w:val="22"/>
          <w:szCs w:val="22"/>
        </w:rPr>
        <w:t>a Verbal W</w:t>
      </w:r>
      <w:r w:rsidRPr="00FD5065">
        <w:rPr>
          <w:rFonts w:asciiTheme="minorHAnsi" w:hAnsiTheme="minorHAnsi"/>
          <w:color w:val="auto"/>
          <w:sz w:val="22"/>
          <w:szCs w:val="22"/>
        </w:rPr>
        <w:t xml:space="preserve">arning </w:t>
      </w:r>
      <w:r>
        <w:rPr>
          <w:rFonts w:asciiTheme="minorHAnsi" w:hAnsiTheme="minorHAnsi"/>
          <w:color w:val="auto"/>
          <w:sz w:val="22"/>
          <w:szCs w:val="22"/>
        </w:rPr>
        <w:t>will be regarded as being active on</w:t>
      </w:r>
      <w:r w:rsidRPr="00FD5065">
        <w:rPr>
          <w:rFonts w:asciiTheme="minorHAnsi" w:hAnsiTheme="minorHAnsi"/>
          <w:color w:val="auto"/>
          <w:sz w:val="22"/>
          <w:szCs w:val="22"/>
        </w:rPr>
        <w:t xml:space="preserve"> file for a period of </w:t>
      </w:r>
      <w:r>
        <w:rPr>
          <w:rFonts w:asciiTheme="minorHAnsi" w:hAnsiTheme="minorHAnsi"/>
          <w:color w:val="auto"/>
          <w:sz w:val="22"/>
          <w:szCs w:val="22"/>
        </w:rPr>
        <w:t>six</w:t>
      </w:r>
      <w:r w:rsidRPr="00FD5065">
        <w:rPr>
          <w:rFonts w:asciiTheme="minorHAnsi" w:hAnsiTheme="minorHAnsi"/>
          <w:color w:val="auto"/>
          <w:sz w:val="22"/>
          <w:szCs w:val="22"/>
        </w:rPr>
        <w:t xml:space="preserve"> months. </w:t>
      </w:r>
    </w:p>
    <w:p w:rsidR="00531BCC" w:rsidRDefault="00531BCC" w:rsidP="00531BCC">
      <w:pPr>
        <w:pStyle w:val="Default"/>
        <w:rPr>
          <w:rFonts w:asciiTheme="minorHAnsi" w:hAnsiTheme="minorHAnsi"/>
          <w:color w:val="auto"/>
          <w:sz w:val="22"/>
          <w:szCs w:val="22"/>
        </w:rPr>
      </w:pPr>
      <w:r w:rsidRPr="00FD5065">
        <w:rPr>
          <w:rFonts w:asciiTheme="minorHAnsi" w:hAnsiTheme="minorHAnsi"/>
          <w:color w:val="auto"/>
          <w:sz w:val="22"/>
          <w:szCs w:val="22"/>
        </w:rPr>
        <w:t xml:space="preserve">If there is repetition of the offence, or there is no satisfactory improvement </w:t>
      </w:r>
      <w:r>
        <w:rPr>
          <w:rFonts w:asciiTheme="minorHAnsi" w:hAnsiTheme="minorHAnsi"/>
          <w:color w:val="auto"/>
          <w:sz w:val="22"/>
          <w:szCs w:val="22"/>
        </w:rPr>
        <w:t>this could</w:t>
      </w:r>
      <w:r w:rsidRPr="00FD5065">
        <w:rPr>
          <w:rFonts w:asciiTheme="minorHAnsi" w:hAnsiTheme="minorHAnsi"/>
          <w:color w:val="auto"/>
          <w:sz w:val="22"/>
          <w:szCs w:val="22"/>
        </w:rPr>
        <w:t xml:space="preserve"> lead to further more serious sanctions.</w:t>
      </w:r>
    </w:p>
    <w:p w:rsidR="001F0DAF" w:rsidRDefault="001F0DAF" w:rsidP="00141249">
      <w:pPr>
        <w:pStyle w:val="Default"/>
        <w:rPr>
          <w:rFonts w:asciiTheme="minorHAnsi" w:hAnsiTheme="minorHAnsi"/>
          <w:bCs/>
          <w:color w:val="auto"/>
          <w:sz w:val="22"/>
          <w:szCs w:val="22"/>
          <w:u w:val="single"/>
        </w:rPr>
      </w:pPr>
    </w:p>
    <w:p w:rsidR="00141249" w:rsidRPr="00DA7CB0" w:rsidRDefault="00141249" w:rsidP="00141249">
      <w:pPr>
        <w:pStyle w:val="Default"/>
        <w:rPr>
          <w:rFonts w:asciiTheme="minorHAnsi" w:hAnsiTheme="minorHAnsi"/>
          <w:bCs/>
          <w:color w:val="auto"/>
          <w:sz w:val="22"/>
          <w:szCs w:val="22"/>
          <w:u w:val="single"/>
        </w:rPr>
      </w:pPr>
      <w:r w:rsidRPr="00DA7CB0">
        <w:rPr>
          <w:rFonts w:asciiTheme="minorHAnsi" w:hAnsiTheme="minorHAnsi"/>
          <w:bCs/>
          <w:color w:val="auto"/>
          <w:sz w:val="22"/>
          <w:szCs w:val="22"/>
          <w:u w:val="single"/>
        </w:rPr>
        <w:t xml:space="preserve">First Written Warning </w:t>
      </w:r>
    </w:p>
    <w:p w:rsidR="00DA7CB0" w:rsidRPr="00FD5065" w:rsidRDefault="00DA7CB0" w:rsidP="00141249">
      <w:pPr>
        <w:pStyle w:val="Default"/>
        <w:rPr>
          <w:rFonts w:asciiTheme="minorHAnsi" w:hAnsiTheme="minorHAnsi"/>
          <w:color w:val="auto"/>
          <w:sz w:val="22"/>
          <w:szCs w:val="22"/>
        </w:rPr>
      </w:pPr>
    </w:p>
    <w:p w:rsidR="00DF3B62" w:rsidRDefault="00DF3B62" w:rsidP="00DF3B62">
      <w:pPr>
        <w:pStyle w:val="Default"/>
        <w:rPr>
          <w:rFonts w:asciiTheme="minorHAnsi" w:hAnsiTheme="minorHAnsi"/>
          <w:color w:val="auto"/>
          <w:sz w:val="22"/>
          <w:szCs w:val="22"/>
        </w:rPr>
      </w:pPr>
      <w:r>
        <w:rPr>
          <w:rFonts w:asciiTheme="minorHAnsi" w:hAnsiTheme="minorHAnsi"/>
          <w:color w:val="auto"/>
          <w:sz w:val="22"/>
          <w:szCs w:val="22"/>
        </w:rPr>
        <w:t>A First Written Warning may be issued in the event that an allegation(s) of Misconduct is upheld</w:t>
      </w:r>
      <w:r w:rsidRPr="00DF3B62">
        <w:rPr>
          <w:rFonts w:asciiTheme="minorHAnsi" w:hAnsiTheme="minorHAnsi"/>
          <w:color w:val="auto"/>
          <w:sz w:val="22"/>
          <w:szCs w:val="22"/>
        </w:rPr>
        <w:t xml:space="preserve"> </w:t>
      </w:r>
      <w:r w:rsidRPr="00FD5065">
        <w:rPr>
          <w:rFonts w:asciiTheme="minorHAnsi" w:hAnsiTheme="minorHAnsi"/>
          <w:color w:val="auto"/>
          <w:sz w:val="22"/>
          <w:szCs w:val="22"/>
        </w:rPr>
        <w:t>or</w:t>
      </w:r>
      <w:r>
        <w:rPr>
          <w:rFonts w:asciiTheme="minorHAnsi" w:hAnsiTheme="minorHAnsi"/>
          <w:color w:val="auto"/>
          <w:sz w:val="22"/>
          <w:szCs w:val="22"/>
        </w:rPr>
        <w:t xml:space="preserve"> in the event of persistent</w:t>
      </w:r>
      <w:r w:rsidRPr="00FD5065">
        <w:rPr>
          <w:rFonts w:asciiTheme="minorHAnsi" w:hAnsiTheme="minorHAnsi"/>
          <w:color w:val="auto"/>
          <w:sz w:val="22"/>
          <w:szCs w:val="22"/>
        </w:rPr>
        <w:t xml:space="preserve"> poor performance</w:t>
      </w:r>
      <w:r>
        <w:rPr>
          <w:rFonts w:asciiTheme="minorHAnsi" w:hAnsiTheme="minorHAnsi"/>
          <w:color w:val="auto"/>
          <w:sz w:val="22"/>
          <w:szCs w:val="22"/>
        </w:rPr>
        <w:t xml:space="preserve">. </w:t>
      </w:r>
    </w:p>
    <w:p w:rsidR="00DA7CB0" w:rsidRDefault="00DA7CB0" w:rsidP="00DA7CB0">
      <w:pPr>
        <w:pStyle w:val="Default"/>
        <w:rPr>
          <w:rFonts w:asciiTheme="minorHAnsi" w:hAnsiTheme="minorHAnsi"/>
          <w:color w:val="auto"/>
          <w:sz w:val="22"/>
          <w:szCs w:val="22"/>
        </w:rPr>
      </w:pPr>
    </w:p>
    <w:p w:rsidR="00531BCC" w:rsidRDefault="00DA7CB0" w:rsidP="00531BCC">
      <w:pPr>
        <w:pStyle w:val="Default"/>
        <w:rPr>
          <w:rFonts w:asciiTheme="minorHAnsi" w:hAnsiTheme="minorHAnsi"/>
          <w:color w:val="auto"/>
          <w:sz w:val="22"/>
          <w:szCs w:val="22"/>
        </w:rPr>
      </w:pPr>
      <w:r w:rsidRPr="00FD5065">
        <w:rPr>
          <w:rFonts w:asciiTheme="minorHAnsi" w:hAnsiTheme="minorHAnsi"/>
          <w:color w:val="auto"/>
          <w:sz w:val="22"/>
          <w:szCs w:val="22"/>
        </w:rPr>
        <w:t xml:space="preserve">A record of </w:t>
      </w:r>
      <w:r w:rsidR="00531BCC">
        <w:rPr>
          <w:rFonts w:asciiTheme="minorHAnsi" w:hAnsiTheme="minorHAnsi"/>
          <w:color w:val="auto"/>
          <w:sz w:val="22"/>
          <w:szCs w:val="22"/>
        </w:rPr>
        <w:t>a</w:t>
      </w:r>
      <w:r w:rsidRPr="00FD5065">
        <w:rPr>
          <w:rFonts w:asciiTheme="minorHAnsi" w:hAnsiTheme="minorHAnsi"/>
          <w:color w:val="auto"/>
          <w:sz w:val="22"/>
          <w:szCs w:val="22"/>
        </w:rPr>
        <w:t xml:space="preserve"> </w:t>
      </w:r>
      <w:r w:rsidR="00DF3B62">
        <w:rPr>
          <w:rFonts w:asciiTheme="minorHAnsi" w:hAnsiTheme="minorHAnsi"/>
          <w:color w:val="auto"/>
          <w:sz w:val="22"/>
          <w:szCs w:val="22"/>
        </w:rPr>
        <w:t>First Written W</w:t>
      </w:r>
      <w:r w:rsidRPr="00FD5065">
        <w:rPr>
          <w:rFonts w:asciiTheme="minorHAnsi" w:hAnsiTheme="minorHAnsi"/>
          <w:color w:val="auto"/>
          <w:sz w:val="22"/>
          <w:szCs w:val="22"/>
        </w:rPr>
        <w:t xml:space="preserve">arning </w:t>
      </w:r>
      <w:r w:rsidR="00531BCC">
        <w:rPr>
          <w:rFonts w:asciiTheme="minorHAnsi" w:hAnsiTheme="minorHAnsi"/>
          <w:color w:val="auto"/>
          <w:sz w:val="22"/>
          <w:szCs w:val="22"/>
        </w:rPr>
        <w:t>will be regarded as being active on</w:t>
      </w:r>
      <w:r w:rsidR="00531BCC" w:rsidRPr="00FD5065">
        <w:rPr>
          <w:rFonts w:asciiTheme="minorHAnsi" w:hAnsiTheme="minorHAnsi"/>
          <w:color w:val="auto"/>
          <w:sz w:val="22"/>
          <w:szCs w:val="22"/>
        </w:rPr>
        <w:t xml:space="preserve"> file for a period of </w:t>
      </w:r>
      <w:r w:rsidR="00531BCC">
        <w:rPr>
          <w:rFonts w:asciiTheme="minorHAnsi" w:hAnsiTheme="minorHAnsi"/>
          <w:color w:val="auto"/>
          <w:sz w:val="22"/>
          <w:szCs w:val="22"/>
        </w:rPr>
        <w:t>twelve</w:t>
      </w:r>
      <w:r w:rsidR="00531BCC" w:rsidRPr="00FD5065">
        <w:rPr>
          <w:rFonts w:asciiTheme="minorHAnsi" w:hAnsiTheme="minorHAnsi"/>
          <w:color w:val="auto"/>
          <w:sz w:val="22"/>
          <w:szCs w:val="22"/>
        </w:rPr>
        <w:t xml:space="preserve"> months. </w:t>
      </w:r>
    </w:p>
    <w:p w:rsidR="00DA7CB0" w:rsidRDefault="00DA7CB0" w:rsidP="00DA7CB0">
      <w:pPr>
        <w:pStyle w:val="Default"/>
        <w:rPr>
          <w:rFonts w:asciiTheme="minorHAnsi" w:hAnsiTheme="minorHAnsi"/>
          <w:color w:val="auto"/>
          <w:sz w:val="22"/>
          <w:szCs w:val="22"/>
        </w:rPr>
      </w:pPr>
      <w:r w:rsidRPr="00FD5065">
        <w:rPr>
          <w:rFonts w:asciiTheme="minorHAnsi" w:hAnsiTheme="minorHAnsi"/>
          <w:color w:val="auto"/>
          <w:sz w:val="22"/>
          <w:szCs w:val="22"/>
        </w:rPr>
        <w:t xml:space="preserve">If there is repetition of the offence, or there is no satisfactory improvement </w:t>
      </w:r>
      <w:r>
        <w:rPr>
          <w:rFonts w:asciiTheme="minorHAnsi" w:hAnsiTheme="minorHAnsi"/>
          <w:color w:val="auto"/>
          <w:sz w:val="22"/>
          <w:szCs w:val="22"/>
        </w:rPr>
        <w:t>this could</w:t>
      </w:r>
      <w:r w:rsidRPr="00FD5065">
        <w:rPr>
          <w:rFonts w:asciiTheme="minorHAnsi" w:hAnsiTheme="minorHAnsi"/>
          <w:color w:val="auto"/>
          <w:sz w:val="22"/>
          <w:szCs w:val="22"/>
        </w:rPr>
        <w:t xml:space="preserve"> lead to further more serious sanctions.</w:t>
      </w:r>
    </w:p>
    <w:p w:rsidR="00DA7CB0" w:rsidRDefault="00DA7CB0" w:rsidP="00141249">
      <w:pPr>
        <w:pStyle w:val="Default"/>
        <w:rPr>
          <w:rFonts w:asciiTheme="minorHAnsi" w:hAnsiTheme="minorHAnsi"/>
          <w:bCs/>
          <w:color w:val="auto"/>
          <w:sz w:val="22"/>
          <w:szCs w:val="22"/>
          <w:u w:val="single"/>
        </w:rPr>
      </w:pPr>
    </w:p>
    <w:p w:rsidR="00141249" w:rsidRPr="00DA7CB0" w:rsidRDefault="00DA7CB0" w:rsidP="00141249">
      <w:pPr>
        <w:pStyle w:val="Default"/>
        <w:rPr>
          <w:rFonts w:asciiTheme="minorHAnsi" w:hAnsiTheme="minorHAnsi"/>
          <w:color w:val="auto"/>
          <w:sz w:val="22"/>
          <w:szCs w:val="22"/>
          <w:u w:val="single"/>
        </w:rPr>
      </w:pPr>
      <w:r w:rsidRPr="00DA7CB0">
        <w:rPr>
          <w:rFonts w:asciiTheme="minorHAnsi" w:hAnsiTheme="minorHAnsi"/>
          <w:bCs/>
          <w:color w:val="auto"/>
          <w:sz w:val="22"/>
          <w:szCs w:val="22"/>
          <w:u w:val="single"/>
        </w:rPr>
        <w:t xml:space="preserve">Final Written Warning </w:t>
      </w:r>
    </w:p>
    <w:p w:rsidR="00DA7CB0" w:rsidRDefault="00DA7CB0" w:rsidP="00141249">
      <w:pPr>
        <w:pStyle w:val="Default"/>
        <w:rPr>
          <w:rFonts w:asciiTheme="minorHAnsi" w:hAnsiTheme="minorHAnsi"/>
          <w:color w:val="auto"/>
          <w:sz w:val="22"/>
          <w:szCs w:val="22"/>
        </w:rPr>
      </w:pPr>
    </w:p>
    <w:p w:rsidR="00DF3B62" w:rsidRDefault="00934E54" w:rsidP="00141249">
      <w:pPr>
        <w:pStyle w:val="Default"/>
        <w:rPr>
          <w:rFonts w:asciiTheme="minorHAnsi" w:hAnsiTheme="minorHAnsi"/>
          <w:color w:val="auto"/>
          <w:sz w:val="22"/>
          <w:szCs w:val="22"/>
        </w:rPr>
      </w:pPr>
      <w:r>
        <w:rPr>
          <w:rFonts w:asciiTheme="minorHAnsi" w:hAnsiTheme="minorHAnsi"/>
          <w:color w:val="auto"/>
          <w:sz w:val="22"/>
          <w:szCs w:val="22"/>
        </w:rPr>
        <w:t>A Final Written Warning may be issued i</w:t>
      </w:r>
      <w:r w:rsidR="00DA7CB0">
        <w:rPr>
          <w:rFonts w:asciiTheme="minorHAnsi" w:hAnsiTheme="minorHAnsi"/>
          <w:color w:val="auto"/>
          <w:sz w:val="22"/>
          <w:szCs w:val="22"/>
        </w:rPr>
        <w:t>n the event</w:t>
      </w:r>
      <w:r>
        <w:rPr>
          <w:rFonts w:asciiTheme="minorHAnsi" w:hAnsiTheme="minorHAnsi"/>
          <w:color w:val="auto"/>
          <w:sz w:val="22"/>
          <w:szCs w:val="22"/>
        </w:rPr>
        <w:t xml:space="preserve"> that an allegation</w:t>
      </w:r>
      <w:r w:rsidR="00E34584">
        <w:rPr>
          <w:rFonts w:asciiTheme="minorHAnsi" w:hAnsiTheme="minorHAnsi"/>
          <w:color w:val="auto"/>
          <w:sz w:val="22"/>
          <w:szCs w:val="22"/>
        </w:rPr>
        <w:t xml:space="preserve"> </w:t>
      </w:r>
      <w:r>
        <w:rPr>
          <w:rFonts w:asciiTheme="minorHAnsi" w:hAnsiTheme="minorHAnsi"/>
          <w:color w:val="auto"/>
          <w:sz w:val="22"/>
          <w:szCs w:val="22"/>
        </w:rPr>
        <w:t>or Gross Misconduct is upheld</w:t>
      </w:r>
      <w:r w:rsidR="00DF3B62" w:rsidRPr="00DF3B62">
        <w:rPr>
          <w:rFonts w:asciiTheme="minorHAnsi" w:hAnsiTheme="minorHAnsi"/>
          <w:color w:val="auto"/>
          <w:sz w:val="22"/>
          <w:szCs w:val="22"/>
        </w:rPr>
        <w:t xml:space="preserve"> </w:t>
      </w:r>
      <w:r w:rsidR="00DF3B62" w:rsidRPr="00FD5065">
        <w:rPr>
          <w:rFonts w:asciiTheme="minorHAnsi" w:hAnsiTheme="minorHAnsi"/>
          <w:color w:val="auto"/>
          <w:sz w:val="22"/>
          <w:szCs w:val="22"/>
        </w:rPr>
        <w:t>or</w:t>
      </w:r>
      <w:r w:rsidR="00DF3B62">
        <w:rPr>
          <w:rFonts w:asciiTheme="minorHAnsi" w:hAnsiTheme="minorHAnsi"/>
          <w:color w:val="auto"/>
          <w:sz w:val="22"/>
          <w:szCs w:val="22"/>
        </w:rPr>
        <w:t xml:space="preserve"> in the event of persistent</w:t>
      </w:r>
      <w:r w:rsidR="00DF3B62" w:rsidRPr="00FD5065">
        <w:rPr>
          <w:rFonts w:asciiTheme="minorHAnsi" w:hAnsiTheme="minorHAnsi"/>
          <w:color w:val="auto"/>
          <w:sz w:val="22"/>
          <w:szCs w:val="22"/>
        </w:rPr>
        <w:t xml:space="preserve"> poor performance</w:t>
      </w:r>
      <w:r w:rsidR="00DF3B62">
        <w:rPr>
          <w:rFonts w:asciiTheme="minorHAnsi" w:hAnsiTheme="minorHAnsi"/>
          <w:color w:val="auto"/>
          <w:sz w:val="22"/>
          <w:szCs w:val="22"/>
        </w:rPr>
        <w:t xml:space="preserve">. </w:t>
      </w:r>
    </w:p>
    <w:p w:rsidR="00DA7CB0" w:rsidRDefault="00DF3B62" w:rsidP="00141249">
      <w:pPr>
        <w:pStyle w:val="Default"/>
        <w:rPr>
          <w:rFonts w:asciiTheme="minorHAnsi" w:hAnsiTheme="minorHAnsi"/>
          <w:color w:val="auto"/>
          <w:sz w:val="22"/>
          <w:szCs w:val="22"/>
        </w:rPr>
      </w:pPr>
      <w:r>
        <w:rPr>
          <w:rFonts w:asciiTheme="minorHAnsi" w:hAnsiTheme="minorHAnsi"/>
          <w:color w:val="auto"/>
          <w:sz w:val="22"/>
          <w:szCs w:val="22"/>
        </w:rPr>
        <w:t>It may also be issued in the event of Misconduct that has repeated persistently following Disciplinary intervention and sanction being issued</w:t>
      </w:r>
      <w:r w:rsidR="00934E54">
        <w:rPr>
          <w:rFonts w:asciiTheme="minorHAnsi" w:hAnsiTheme="minorHAnsi"/>
          <w:color w:val="auto"/>
          <w:sz w:val="22"/>
          <w:szCs w:val="22"/>
        </w:rPr>
        <w:t>.</w:t>
      </w:r>
    </w:p>
    <w:p w:rsidR="00934E54" w:rsidRDefault="00934E54" w:rsidP="00141249">
      <w:pPr>
        <w:pStyle w:val="Default"/>
        <w:rPr>
          <w:rFonts w:asciiTheme="minorHAnsi" w:hAnsiTheme="minorHAnsi"/>
          <w:color w:val="auto"/>
          <w:sz w:val="22"/>
          <w:szCs w:val="22"/>
        </w:rPr>
      </w:pPr>
    </w:p>
    <w:p w:rsidR="00DF3B62" w:rsidRDefault="00DF3B62" w:rsidP="00DF3B62">
      <w:pPr>
        <w:pStyle w:val="Default"/>
        <w:rPr>
          <w:rFonts w:asciiTheme="minorHAnsi" w:hAnsiTheme="minorHAnsi"/>
          <w:color w:val="auto"/>
          <w:sz w:val="22"/>
          <w:szCs w:val="22"/>
        </w:rPr>
      </w:pPr>
      <w:r>
        <w:rPr>
          <w:rFonts w:asciiTheme="minorHAnsi" w:hAnsiTheme="minorHAnsi"/>
          <w:color w:val="auto"/>
          <w:sz w:val="22"/>
          <w:szCs w:val="22"/>
        </w:rPr>
        <w:t>A record of a Final Written W</w:t>
      </w:r>
      <w:r w:rsidR="00531BCC">
        <w:rPr>
          <w:rFonts w:asciiTheme="minorHAnsi" w:hAnsiTheme="minorHAnsi"/>
          <w:color w:val="auto"/>
          <w:sz w:val="22"/>
          <w:szCs w:val="22"/>
        </w:rPr>
        <w:t>arning will be regarded as being active on</w:t>
      </w:r>
      <w:r w:rsidRPr="00FD5065">
        <w:rPr>
          <w:rFonts w:asciiTheme="minorHAnsi" w:hAnsiTheme="minorHAnsi"/>
          <w:color w:val="auto"/>
          <w:sz w:val="22"/>
          <w:szCs w:val="22"/>
        </w:rPr>
        <w:t xml:space="preserve"> file for a period of </w:t>
      </w:r>
      <w:r>
        <w:rPr>
          <w:rFonts w:asciiTheme="minorHAnsi" w:hAnsiTheme="minorHAnsi"/>
          <w:color w:val="auto"/>
          <w:sz w:val="22"/>
          <w:szCs w:val="22"/>
        </w:rPr>
        <w:t>twelve</w:t>
      </w:r>
      <w:r w:rsidRPr="00FD5065">
        <w:rPr>
          <w:rFonts w:asciiTheme="minorHAnsi" w:hAnsiTheme="minorHAnsi"/>
          <w:color w:val="auto"/>
          <w:sz w:val="22"/>
          <w:szCs w:val="22"/>
        </w:rPr>
        <w:t xml:space="preserve"> months. </w:t>
      </w:r>
    </w:p>
    <w:p w:rsidR="00DA7CB0" w:rsidRDefault="00DF3B62" w:rsidP="00141249">
      <w:pPr>
        <w:pStyle w:val="Default"/>
        <w:rPr>
          <w:rFonts w:asciiTheme="minorHAnsi" w:hAnsiTheme="minorHAnsi"/>
          <w:color w:val="auto"/>
          <w:sz w:val="22"/>
          <w:szCs w:val="22"/>
        </w:rPr>
      </w:pPr>
      <w:r>
        <w:rPr>
          <w:rFonts w:asciiTheme="minorHAnsi" w:hAnsiTheme="minorHAnsi"/>
          <w:color w:val="auto"/>
          <w:sz w:val="22"/>
          <w:szCs w:val="22"/>
        </w:rPr>
        <w:t xml:space="preserve">In the event that there is subsequently Misconduct of any level </w:t>
      </w:r>
      <w:r w:rsidRPr="00FD5065">
        <w:rPr>
          <w:rFonts w:asciiTheme="minorHAnsi" w:hAnsiTheme="minorHAnsi"/>
          <w:color w:val="auto"/>
          <w:sz w:val="22"/>
          <w:szCs w:val="22"/>
        </w:rPr>
        <w:t>or there is no satisfactory improvement</w:t>
      </w:r>
      <w:r>
        <w:rPr>
          <w:rFonts w:asciiTheme="minorHAnsi" w:hAnsiTheme="minorHAnsi"/>
          <w:color w:val="auto"/>
          <w:sz w:val="22"/>
          <w:szCs w:val="22"/>
        </w:rPr>
        <w:t xml:space="preserve"> of performance confirmed while a Final Written Warning is active on file, the matter may e</w:t>
      </w:r>
      <w:r w:rsidR="00E34584">
        <w:rPr>
          <w:rFonts w:asciiTheme="minorHAnsi" w:hAnsiTheme="minorHAnsi"/>
          <w:color w:val="auto"/>
          <w:sz w:val="22"/>
          <w:szCs w:val="22"/>
        </w:rPr>
        <w:t>scalate to the next</w:t>
      </w:r>
      <w:r>
        <w:rPr>
          <w:rFonts w:asciiTheme="minorHAnsi" w:hAnsiTheme="minorHAnsi"/>
          <w:color w:val="auto"/>
          <w:sz w:val="22"/>
          <w:szCs w:val="22"/>
        </w:rPr>
        <w:t xml:space="preserve"> sanction level; Dismissal.</w:t>
      </w:r>
    </w:p>
    <w:p w:rsidR="0075571C" w:rsidRDefault="0075571C" w:rsidP="00141249">
      <w:pPr>
        <w:pStyle w:val="Default"/>
        <w:rPr>
          <w:rFonts w:asciiTheme="minorHAnsi" w:hAnsiTheme="minorHAnsi"/>
          <w:b/>
          <w:bCs/>
          <w:color w:val="auto"/>
          <w:sz w:val="22"/>
          <w:szCs w:val="22"/>
        </w:rPr>
      </w:pPr>
    </w:p>
    <w:p w:rsidR="00141249" w:rsidRDefault="00141249" w:rsidP="00141249">
      <w:pPr>
        <w:pStyle w:val="Default"/>
        <w:rPr>
          <w:rFonts w:asciiTheme="minorHAnsi" w:hAnsiTheme="minorHAnsi"/>
          <w:bCs/>
          <w:color w:val="auto"/>
          <w:sz w:val="22"/>
          <w:szCs w:val="22"/>
          <w:u w:val="single"/>
        </w:rPr>
      </w:pPr>
      <w:r w:rsidRPr="00DA7CB0">
        <w:rPr>
          <w:rFonts w:asciiTheme="minorHAnsi" w:hAnsiTheme="minorHAnsi"/>
          <w:bCs/>
          <w:color w:val="auto"/>
          <w:sz w:val="22"/>
          <w:szCs w:val="22"/>
          <w:u w:val="single"/>
        </w:rPr>
        <w:t xml:space="preserve">Dismissal </w:t>
      </w:r>
    </w:p>
    <w:p w:rsidR="00531BCC" w:rsidRPr="00DA7CB0" w:rsidRDefault="00531BCC" w:rsidP="00141249">
      <w:pPr>
        <w:pStyle w:val="Default"/>
        <w:rPr>
          <w:rFonts w:asciiTheme="minorHAnsi" w:hAnsiTheme="minorHAnsi"/>
          <w:color w:val="auto"/>
          <w:sz w:val="22"/>
          <w:szCs w:val="22"/>
          <w:u w:val="single"/>
        </w:rPr>
      </w:pPr>
    </w:p>
    <w:p w:rsidR="0075571C" w:rsidRDefault="0075571C" w:rsidP="00141249">
      <w:pPr>
        <w:pStyle w:val="Default"/>
        <w:rPr>
          <w:rFonts w:asciiTheme="minorHAnsi" w:hAnsiTheme="minorHAnsi"/>
          <w:color w:val="auto"/>
          <w:sz w:val="22"/>
          <w:szCs w:val="22"/>
        </w:rPr>
      </w:pPr>
      <w:r>
        <w:rPr>
          <w:rFonts w:asciiTheme="minorHAnsi" w:hAnsiTheme="minorHAnsi"/>
          <w:color w:val="auto"/>
          <w:sz w:val="22"/>
          <w:szCs w:val="22"/>
        </w:rPr>
        <w:t xml:space="preserve">Dismissal from employment will only be issued in the event that </w:t>
      </w:r>
      <w:r w:rsidR="00BE7614">
        <w:rPr>
          <w:rFonts w:asciiTheme="minorHAnsi" w:hAnsiTheme="minorHAnsi"/>
          <w:color w:val="auto"/>
          <w:sz w:val="22"/>
          <w:szCs w:val="22"/>
        </w:rPr>
        <w:t>an allegation of Gross Misconduct has been upheld or that a sanction has been issued to an employee with an active sanction of Final Written Warning on File.</w:t>
      </w:r>
    </w:p>
    <w:p w:rsidR="00BE7614" w:rsidRDefault="00BE7614" w:rsidP="00141249">
      <w:pPr>
        <w:pStyle w:val="Default"/>
        <w:rPr>
          <w:rFonts w:asciiTheme="minorHAnsi" w:hAnsiTheme="minorHAnsi"/>
          <w:color w:val="auto"/>
          <w:sz w:val="22"/>
          <w:szCs w:val="22"/>
        </w:rPr>
      </w:pPr>
    </w:p>
    <w:p w:rsidR="00BE7614" w:rsidRDefault="00BE7614" w:rsidP="00141249">
      <w:pPr>
        <w:pStyle w:val="Default"/>
        <w:rPr>
          <w:rFonts w:asciiTheme="minorHAnsi" w:hAnsiTheme="minorHAnsi"/>
          <w:color w:val="auto"/>
          <w:sz w:val="22"/>
          <w:szCs w:val="22"/>
        </w:rPr>
      </w:pPr>
      <w:r>
        <w:rPr>
          <w:rFonts w:asciiTheme="minorHAnsi" w:hAnsiTheme="minorHAnsi"/>
          <w:color w:val="auto"/>
          <w:sz w:val="22"/>
          <w:szCs w:val="22"/>
        </w:rPr>
        <w:t>In the event that an employee is dismissed, their employment will terminate with immediate effect.</w:t>
      </w:r>
    </w:p>
    <w:p w:rsidR="00BE7614" w:rsidRDefault="00BE7614" w:rsidP="00141249">
      <w:pPr>
        <w:pStyle w:val="Default"/>
        <w:rPr>
          <w:rFonts w:asciiTheme="minorHAnsi" w:hAnsiTheme="minorHAnsi"/>
          <w:color w:val="auto"/>
          <w:sz w:val="22"/>
          <w:szCs w:val="22"/>
        </w:rPr>
      </w:pPr>
      <w:r>
        <w:rPr>
          <w:rFonts w:asciiTheme="minorHAnsi" w:hAnsiTheme="minorHAnsi"/>
          <w:color w:val="auto"/>
          <w:sz w:val="22"/>
          <w:szCs w:val="22"/>
        </w:rPr>
        <w:t xml:space="preserve">Notice of Dismissal will be issued at an outcome meeting with the Disciplinary Chairperson.  </w:t>
      </w:r>
    </w:p>
    <w:p w:rsidR="00BE7614" w:rsidRDefault="00BE7614" w:rsidP="00141249">
      <w:pPr>
        <w:pStyle w:val="Default"/>
        <w:rPr>
          <w:rFonts w:asciiTheme="minorHAnsi" w:hAnsiTheme="minorHAnsi"/>
          <w:color w:val="auto"/>
          <w:sz w:val="22"/>
          <w:szCs w:val="22"/>
        </w:rPr>
      </w:pPr>
    </w:p>
    <w:p w:rsidR="00BE7614" w:rsidRDefault="00BE7614" w:rsidP="00141249">
      <w:pPr>
        <w:pStyle w:val="Default"/>
        <w:rPr>
          <w:rFonts w:asciiTheme="minorHAnsi" w:hAnsiTheme="minorHAnsi"/>
          <w:color w:val="auto"/>
          <w:sz w:val="22"/>
          <w:szCs w:val="22"/>
        </w:rPr>
      </w:pPr>
      <w:r>
        <w:rPr>
          <w:rFonts w:asciiTheme="minorHAnsi" w:hAnsiTheme="minorHAnsi"/>
          <w:color w:val="auto"/>
          <w:sz w:val="22"/>
          <w:szCs w:val="22"/>
        </w:rPr>
        <w:t xml:space="preserve">In the event that an individual is </w:t>
      </w:r>
      <w:r w:rsidR="00376513">
        <w:rPr>
          <w:rFonts w:asciiTheme="minorHAnsi" w:hAnsiTheme="minorHAnsi"/>
          <w:color w:val="auto"/>
          <w:sz w:val="22"/>
          <w:szCs w:val="22"/>
        </w:rPr>
        <w:t>dismissed</w:t>
      </w:r>
      <w:r>
        <w:rPr>
          <w:rFonts w:asciiTheme="minorHAnsi" w:hAnsiTheme="minorHAnsi"/>
          <w:color w:val="auto"/>
          <w:sz w:val="22"/>
          <w:szCs w:val="22"/>
        </w:rPr>
        <w:t xml:space="preserve"> they are excluded from all future employment opportunities with the company.</w:t>
      </w:r>
    </w:p>
    <w:p w:rsidR="00E34584" w:rsidRDefault="00E34584" w:rsidP="00141249">
      <w:pPr>
        <w:pStyle w:val="Default"/>
        <w:rPr>
          <w:rFonts w:asciiTheme="minorHAnsi" w:hAnsiTheme="minorHAnsi"/>
          <w:color w:val="auto"/>
          <w:sz w:val="22"/>
          <w:szCs w:val="22"/>
        </w:rPr>
      </w:pPr>
    </w:p>
    <w:p w:rsidR="00DA7CB0" w:rsidRPr="00FD5065" w:rsidRDefault="00DA7CB0" w:rsidP="00DA7CB0">
      <w:pPr>
        <w:pStyle w:val="Default"/>
        <w:rPr>
          <w:rFonts w:asciiTheme="minorHAnsi" w:hAnsiTheme="minorHAnsi"/>
          <w:b/>
          <w:sz w:val="22"/>
          <w:szCs w:val="22"/>
        </w:rPr>
      </w:pPr>
      <w:r w:rsidRPr="00FD5065">
        <w:rPr>
          <w:rFonts w:asciiTheme="minorHAnsi" w:hAnsiTheme="minorHAnsi"/>
          <w:b/>
          <w:sz w:val="22"/>
          <w:szCs w:val="22"/>
        </w:rPr>
        <w:t>Appeal</w:t>
      </w:r>
    </w:p>
    <w:p w:rsidR="00DA7CB0" w:rsidRPr="004E5AE0" w:rsidRDefault="00DA7CB0" w:rsidP="00DA7CB0">
      <w:pPr>
        <w:pStyle w:val="Default"/>
        <w:rPr>
          <w:rFonts w:asciiTheme="minorHAnsi" w:hAnsiTheme="minorHAnsi"/>
          <w:sz w:val="22"/>
          <w:szCs w:val="22"/>
        </w:rPr>
      </w:pPr>
    </w:p>
    <w:p w:rsidR="00DA7CB0" w:rsidRDefault="00DA7CB0" w:rsidP="00DA7CB0">
      <w:pPr>
        <w:pStyle w:val="Default"/>
        <w:rPr>
          <w:rFonts w:asciiTheme="minorHAnsi" w:hAnsiTheme="minorHAnsi"/>
          <w:sz w:val="22"/>
          <w:szCs w:val="22"/>
        </w:rPr>
      </w:pPr>
      <w:r w:rsidRPr="004E5AE0">
        <w:rPr>
          <w:rFonts w:asciiTheme="minorHAnsi" w:hAnsiTheme="minorHAnsi"/>
          <w:sz w:val="22"/>
          <w:szCs w:val="22"/>
        </w:rPr>
        <w:t>As per the guidelines set down in the</w:t>
      </w:r>
      <w:r>
        <w:rPr>
          <w:rFonts w:asciiTheme="minorHAnsi" w:hAnsiTheme="minorHAnsi"/>
          <w:sz w:val="22"/>
          <w:szCs w:val="22"/>
        </w:rPr>
        <w:t xml:space="preserve"> Principles of Natural Justice, the employee will have the right to appeal any sanction issued against them.</w:t>
      </w:r>
    </w:p>
    <w:p w:rsidR="00DA7CB0" w:rsidRDefault="00DA7CB0" w:rsidP="00DA7CB0">
      <w:pPr>
        <w:pStyle w:val="Default"/>
        <w:rPr>
          <w:rFonts w:asciiTheme="minorHAnsi" w:hAnsiTheme="minorHAnsi"/>
          <w:sz w:val="22"/>
          <w:szCs w:val="22"/>
        </w:rPr>
      </w:pPr>
      <w:r>
        <w:rPr>
          <w:rFonts w:asciiTheme="minorHAnsi" w:hAnsiTheme="minorHAnsi"/>
          <w:sz w:val="22"/>
          <w:szCs w:val="22"/>
        </w:rPr>
        <w:t>As part of the Disciplinary outcome they will be advised of the appropriate contact to lodge their appeal.</w:t>
      </w:r>
    </w:p>
    <w:p w:rsidR="00DA7CB0" w:rsidRDefault="00DA7CB0" w:rsidP="00DA7CB0">
      <w:pPr>
        <w:pStyle w:val="Default"/>
        <w:rPr>
          <w:rFonts w:asciiTheme="minorHAnsi" w:hAnsiTheme="minorHAnsi"/>
          <w:sz w:val="22"/>
          <w:szCs w:val="22"/>
        </w:rPr>
      </w:pPr>
      <w:r>
        <w:rPr>
          <w:rFonts w:asciiTheme="minorHAnsi" w:hAnsiTheme="minorHAnsi"/>
          <w:sz w:val="22"/>
          <w:szCs w:val="22"/>
        </w:rPr>
        <w:t xml:space="preserve">The employee must lodge the appeal in writing within 7 calendar days of having received the Outcome. </w:t>
      </w:r>
    </w:p>
    <w:p w:rsidR="00DA7CB0" w:rsidRDefault="00DA7CB0" w:rsidP="00DA7CB0">
      <w:pPr>
        <w:pStyle w:val="Default"/>
        <w:rPr>
          <w:rFonts w:asciiTheme="minorHAnsi" w:hAnsiTheme="minorHAnsi"/>
          <w:sz w:val="22"/>
          <w:szCs w:val="22"/>
        </w:rPr>
      </w:pPr>
      <w:r>
        <w:rPr>
          <w:rFonts w:asciiTheme="minorHAnsi" w:hAnsiTheme="minorHAnsi"/>
          <w:sz w:val="22"/>
          <w:szCs w:val="22"/>
        </w:rPr>
        <w:t>In the written submission, the employee must outline the grounds for the appeal in the following format:</w:t>
      </w:r>
    </w:p>
    <w:p w:rsidR="00DA7CB0" w:rsidRDefault="00DA7CB0" w:rsidP="00DA7CB0">
      <w:pPr>
        <w:pStyle w:val="Default"/>
        <w:numPr>
          <w:ilvl w:val="0"/>
          <w:numId w:val="2"/>
        </w:numPr>
        <w:rPr>
          <w:rFonts w:asciiTheme="minorHAnsi" w:hAnsiTheme="minorHAnsi"/>
          <w:sz w:val="22"/>
          <w:szCs w:val="22"/>
        </w:rPr>
      </w:pPr>
      <w:r>
        <w:rPr>
          <w:rFonts w:asciiTheme="minorHAnsi" w:hAnsiTheme="minorHAnsi"/>
          <w:sz w:val="22"/>
          <w:szCs w:val="22"/>
        </w:rPr>
        <w:t>Decision being appealed</w:t>
      </w:r>
    </w:p>
    <w:p w:rsidR="00DA7CB0" w:rsidRDefault="00DA7CB0" w:rsidP="00DA7CB0">
      <w:pPr>
        <w:pStyle w:val="Default"/>
        <w:numPr>
          <w:ilvl w:val="0"/>
          <w:numId w:val="2"/>
        </w:numPr>
        <w:rPr>
          <w:rFonts w:asciiTheme="minorHAnsi" w:hAnsiTheme="minorHAnsi"/>
          <w:sz w:val="22"/>
          <w:szCs w:val="22"/>
        </w:rPr>
      </w:pPr>
      <w:r>
        <w:rPr>
          <w:rFonts w:asciiTheme="minorHAnsi" w:hAnsiTheme="minorHAnsi"/>
          <w:sz w:val="22"/>
          <w:szCs w:val="22"/>
        </w:rPr>
        <w:t>Reason for the appeal</w:t>
      </w:r>
    </w:p>
    <w:p w:rsidR="00DA7CB0" w:rsidRDefault="00DA7CB0" w:rsidP="00DA7CB0">
      <w:pPr>
        <w:pStyle w:val="Default"/>
        <w:numPr>
          <w:ilvl w:val="0"/>
          <w:numId w:val="2"/>
        </w:numPr>
        <w:rPr>
          <w:rFonts w:asciiTheme="minorHAnsi" w:hAnsiTheme="minorHAnsi"/>
          <w:sz w:val="22"/>
          <w:szCs w:val="22"/>
        </w:rPr>
      </w:pPr>
      <w:r>
        <w:rPr>
          <w:rFonts w:asciiTheme="minorHAnsi" w:hAnsiTheme="minorHAnsi"/>
          <w:sz w:val="22"/>
          <w:szCs w:val="22"/>
        </w:rPr>
        <w:t>Details of new information not available during the preceding processes (where applicable)</w:t>
      </w:r>
    </w:p>
    <w:p w:rsidR="00DA7CB0" w:rsidRDefault="00DA7CB0" w:rsidP="00DA7CB0">
      <w:pPr>
        <w:pStyle w:val="Default"/>
        <w:rPr>
          <w:rFonts w:asciiTheme="minorHAnsi" w:hAnsiTheme="minorHAnsi"/>
          <w:sz w:val="22"/>
          <w:szCs w:val="22"/>
        </w:rPr>
      </w:pPr>
      <w:r>
        <w:rPr>
          <w:rFonts w:asciiTheme="minorHAnsi" w:hAnsiTheme="minorHAnsi"/>
          <w:sz w:val="22"/>
          <w:szCs w:val="22"/>
        </w:rPr>
        <w:t>If the employee is appealing more than one aspect of the Disciplinary findings each point should follow this format.</w:t>
      </w:r>
    </w:p>
    <w:p w:rsidR="00DA7CB0" w:rsidRDefault="00DA7CB0" w:rsidP="00DA7CB0">
      <w:pPr>
        <w:pStyle w:val="Default"/>
        <w:rPr>
          <w:rFonts w:asciiTheme="minorHAnsi" w:hAnsiTheme="minorHAnsi"/>
          <w:sz w:val="22"/>
          <w:szCs w:val="22"/>
        </w:rPr>
      </w:pPr>
      <w:r>
        <w:rPr>
          <w:rFonts w:asciiTheme="minorHAnsi" w:hAnsiTheme="minorHAnsi"/>
          <w:sz w:val="22"/>
          <w:szCs w:val="22"/>
        </w:rPr>
        <w:t xml:space="preserve">The Appeal Chairperson will meet with the employee and review all of the details relating to the employees submission. </w:t>
      </w:r>
    </w:p>
    <w:p w:rsidR="00DA7CB0" w:rsidRDefault="00DA7CB0" w:rsidP="00DA7CB0">
      <w:pPr>
        <w:pStyle w:val="Default"/>
        <w:rPr>
          <w:rFonts w:asciiTheme="minorHAnsi" w:hAnsiTheme="minorHAnsi"/>
          <w:sz w:val="22"/>
          <w:szCs w:val="22"/>
        </w:rPr>
      </w:pPr>
      <w:r>
        <w:rPr>
          <w:rFonts w:asciiTheme="minorHAnsi" w:hAnsiTheme="minorHAnsi"/>
          <w:sz w:val="22"/>
          <w:szCs w:val="22"/>
        </w:rPr>
        <w:t>The employee will have the opportunity to state their position with regards to the findings of the Disciplinary review in line with the submission of their appeal.</w:t>
      </w:r>
    </w:p>
    <w:p w:rsidR="00DA7CB0" w:rsidRDefault="00DA7CB0" w:rsidP="00DA7CB0">
      <w:pPr>
        <w:pStyle w:val="Default"/>
        <w:rPr>
          <w:rFonts w:asciiTheme="minorHAnsi" w:hAnsiTheme="minorHAnsi"/>
          <w:sz w:val="22"/>
          <w:szCs w:val="22"/>
        </w:rPr>
      </w:pPr>
      <w:r>
        <w:rPr>
          <w:rFonts w:asciiTheme="minorHAnsi" w:hAnsiTheme="minorHAnsi"/>
          <w:sz w:val="22"/>
          <w:szCs w:val="22"/>
        </w:rPr>
        <w:lastRenderedPageBreak/>
        <w:t>The Appeal Chairperson will undertake a review of the information provided and ascertain if there is merit in the submission of the employee.</w:t>
      </w:r>
    </w:p>
    <w:p w:rsidR="00376513" w:rsidRDefault="00376513" w:rsidP="00DA7CB0">
      <w:pPr>
        <w:pStyle w:val="Default"/>
        <w:rPr>
          <w:rFonts w:asciiTheme="minorHAnsi" w:hAnsiTheme="minorHAnsi"/>
          <w:sz w:val="22"/>
          <w:szCs w:val="22"/>
        </w:rPr>
      </w:pPr>
    </w:p>
    <w:p w:rsidR="00DA7CB0" w:rsidRDefault="00DA7CB0" w:rsidP="00DA7CB0">
      <w:pPr>
        <w:pStyle w:val="Default"/>
        <w:rPr>
          <w:rFonts w:asciiTheme="minorHAnsi" w:hAnsiTheme="minorHAnsi"/>
          <w:sz w:val="22"/>
          <w:szCs w:val="22"/>
        </w:rPr>
      </w:pPr>
      <w:r>
        <w:rPr>
          <w:rFonts w:asciiTheme="minorHAnsi" w:hAnsiTheme="minorHAnsi"/>
          <w:sz w:val="22"/>
          <w:szCs w:val="22"/>
        </w:rPr>
        <w:t>Where the information reviewed during the appeal process ascertains that there was justification in upholding the allegations, the proportionality of the level of Disciplinary sanction will be reviewed.</w:t>
      </w:r>
    </w:p>
    <w:p w:rsidR="00376513" w:rsidRDefault="00376513" w:rsidP="00DA7CB0">
      <w:pPr>
        <w:pStyle w:val="Default"/>
        <w:rPr>
          <w:rFonts w:asciiTheme="minorHAnsi" w:hAnsiTheme="minorHAnsi"/>
          <w:sz w:val="22"/>
          <w:szCs w:val="22"/>
        </w:rPr>
      </w:pPr>
    </w:p>
    <w:p w:rsidR="00DA7CB0" w:rsidRPr="00062F89" w:rsidRDefault="00DA7CB0" w:rsidP="00DA7CB0">
      <w:pPr>
        <w:pStyle w:val="Default"/>
        <w:rPr>
          <w:rFonts w:asciiTheme="minorHAnsi" w:hAnsiTheme="minorHAnsi"/>
          <w:sz w:val="22"/>
          <w:szCs w:val="22"/>
        </w:rPr>
      </w:pPr>
      <w:r>
        <w:rPr>
          <w:rFonts w:asciiTheme="minorHAnsi" w:hAnsiTheme="minorHAnsi"/>
          <w:sz w:val="22"/>
          <w:szCs w:val="22"/>
        </w:rPr>
        <w:t>In the event that the Appeal Chairperson finds that the sanction was disproportionate, they may find that it needs to be revised. This could result in the sanction being reduced to a lower level or, in the event that the Appeal Chairperson ascertains that it was too lenient in accordance with the seriousness of the breach of policy, it may be escalated to a more serious level of outcome.</w:t>
      </w:r>
    </w:p>
    <w:sectPr w:rsidR="00DA7CB0" w:rsidRPr="00062F8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446" w:rsidRDefault="001D7446" w:rsidP="001D7446">
      <w:pPr>
        <w:spacing w:after="0" w:line="240" w:lineRule="auto"/>
      </w:pPr>
      <w:r>
        <w:separator/>
      </w:r>
    </w:p>
  </w:endnote>
  <w:endnote w:type="continuationSeparator" w:id="0">
    <w:p w:rsidR="001D7446" w:rsidRDefault="001D7446" w:rsidP="001D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A7" w:rsidRDefault="0059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A7" w:rsidRDefault="00592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A7" w:rsidRDefault="00592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446" w:rsidRDefault="001D7446" w:rsidP="001D7446">
      <w:pPr>
        <w:spacing w:after="0" w:line="240" w:lineRule="auto"/>
      </w:pPr>
      <w:r>
        <w:separator/>
      </w:r>
    </w:p>
  </w:footnote>
  <w:footnote w:type="continuationSeparator" w:id="0">
    <w:p w:rsidR="001D7446" w:rsidRDefault="001D7446" w:rsidP="001D7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A7" w:rsidRDefault="0059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A7" w:rsidRPr="00F055BC" w:rsidRDefault="00592CA7" w:rsidP="00592CA7">
    <w:bookmarkStart w:id="0" w:name="_Hlk8640282"/>
    <w:bookmarkStart w:id="1" w:name="_Hlk8640283"/>
    <w:bookmarkStart w:id="2" w:name="_Hlk8640301"/>
    <w:bookmarkStart w:id="3" w:name="_Hlk8640302"/>
    <w:bookmarkStart w:id="4" w:name="_Hlk8640315"/>
    <w:bookmarkStart w:id="5" w:name="_Hlk8640316"/>
    <w:bookmarkStart w:id="6" w:name="_Hlk8640324"/>
    <w:bookmarkStart w:id="7" w:name="_Hlk8640325"/>
    <w:bookmarkStart w:id="8" w:name="_Hlk8640334"/>
    <w:bookmarkStart w:id="9" w:name="_Hlk8640335"/>
    <w:bookmarkStart w:id="10" w:name="_Hlk8640343"/>
    <w:bookmarkStart w:id="11" w:name="_Hlk8640344"/>
    <w:bookmarkStart w:id="12" w:name="_Hlk8640352"/>
    <w:bookmarkStart w:id="13" w:name="_Hlk8640353"/>
    <w:bookmarkStart w:id="14" w:name="_Hlk8640375"/>
    <w:bookmarkStart w:id="15" w:name="_Hlk8640376"/>
    <w:bookmarkStart w:id="16" w:name="_Hlk8640420"/>
    <w:bookmarkStart w:id="17" w:name="_Hlk8640421"/>
    <w:bookmarkStart w:id="18" w:name="_Hlk8640432"/>
    <w:bookmarkStart w:id="19" w:name="_Hlk8640433"/>
    <w:bookmarkStart w:id="20" w:name="_Hlk8640440"/>
    <w:bookmarkStart w:id="21" w:name="_Hlk8640441"/>
    <w:bookmarkStart w:id="22" w:name="_Hlk8640468"/>
    <w:bookmarkStart w:id="23" w:name="_Hlk8640469"/>
    <w:bookmarkStart w:id="24" w:name="_Hlk8640470"/>
    <w:bookmarkStart w:id="25" w:name="_Hlk8640471"/>
    <w:bookmarkStart w:id="26" w:name="_Hlk8640497"/>
    <w:bookmarkStart w:id="27" w:name="_Hlk8640498"/>
    <w:bookmarkStart w:id="28" w:name="_Hlk8642958"/>
    <w:bookmarkStart w:id="29" w:name="_Hlk8642959"/>
    <w:bookmarkStart w:id="30" w:name="_Hlk8643056"/>
    <w:bookmarkStart w:id="31" w:name="_Hlk8643057"/>
    <w:bookmarkStart w:id="32" w:name="_Hlk8643070"/>
    <w:bookmarkStart w:id="33" w:name="_Hlk8643071"/>
    <w:bookmarkStart w:id="34" w:name="_Hlk8643096"/>
    <w:bookmarkStart w:id="35" w:name="_Hlk8643097"/>
    <w:bookmarkStart w:id="36" w:name="_Hlk8643660"/>
    <w:bookmarkStart w:id="37" w:name="_Hlk8643661"/>
    <w:bookmarkStart w:id="38" w:name="_Hlk8644029"/>
    <w:bookmarkStart w:id="39" w:name="_Hlk8644030"/>
    <w:bookmarkStart w:id="40" w:name="_Hlk8644042"/>
    <w:bookmarkStart w:id="41" w:name="_Hlk8644043"/>
    <w:bookmarkStart w:id="42" w:name="_Hlk8644228"/>
    <w:bookmarkStart w:id="43" w:name="_Hlk8644229"/>
    <w:bookmarkStart w:id="44" w:name="_Hlk8644240"/>
    <w:bookmarkStart w:id="45" w:name="_Hlk8644241"/>
    <w:bookmarkStart w:id="46" w:name="_Hlk8644242"/>
    <w:bookmarkStart w:id="47" w:name="_Hlk8644243"/>
    <w:bookmarkStart w:id="48" w:name="_Hlk8644264"/>
    <w:bookmarkStart w:id="49" w:name="_Hlk8644265"/>
    <w:bookmarkStart w:id="50" w:name="_Hlk8644268"/>
    <w:bookmarkStart w:id="51" w:name="_Hlk8644269"/>
    <w:bookmarkStart w:id="52" w:name="_Hlk8644270"/>
    <w:bookmarkStart w:id="53" w:name="_Hlk8644271"/>
    <w:bookmarkStart w:id="54" w:name="_Hlk8644272"/>
    <w:bookmarkStart w:id="55" w:name="_Hlk8644273"/>
    <w:bookmarkStart w:id="56" w:name="_Hlk8644274"/>
    <w:bookmarkStart w:id="57" w:name="_Hlk8644275"/>
    <w:bookmarkStart w:id="58" w:name="_Hlk8644276"/>
    <w:bookmarkStart w:id="59" w:name="_Hlk8644277"/>
    <w:bookmarkStart w:id="60" w:name="_Hlk8644278"/>
    <w:bookmarkStart w:id="61" w:name="_Hlk8644279"/>
    <w:bookmarkStart w:id="62" w:name="_Hlk8644280"/>
    <w:bookmarkStart w:id="63" w:name="_Hlk8644281"/>
    <w:bookmarkStart w:id="64" w:name="_Hlk8644301"/>
    <w:bookmarkStart w:id="65" w:name="_Hlk8644302"/>
    <w:bookmarkStart w:id="66" w:name="_Hlk8644304"/>
    <w:bookmarkStart w:id="67" w:name="_Hlk8644305"/>
    <w:bookmarkStart w:id="68" w:name="_Hlk8644306"/>
    <w:bookmarkStart w:id="69" w:name="_Hlk8644307"/>
    <w:bookmarkStart w:id="70" w:name="_Hlk8644310"/>
    <w:bookmarkStart w:id="71" w:name="_Hlk8644311"/>
    <w:bookmarkStart w:id="72" w:name="_Hlk8644323"/>
    <w:bookmarkStart w:id="73" w:name="_Hlk8644324"/>
    <w:bookmarkStart w:id="74" w:name="_Hlk8644347"/>
    <w:bookmarkStart w:id="75" w:name="_Hlk8644348"/>
    <w:bookmarkStart w:id="76" w:name="_Hlk8644349"/>
    <w:bookmarkStart w:id="77" w:name="_Hlk8644350"/>
    <w:bookmarkStart w:id="78" w:name="_Hlk8644367"/>
    <w:bookmarkStart w:id="79" w:name="_Hlk8644368"/>
    <w:r>
      <w:rPr>
        <w:noProof/>
        <w:lang w:eastAsia="en-IE"/>
      </w:rPr>
      <mc:AlternateContent>
        <mc:Choice Requires="wps">
          <w:drawing>
            <wp:anchor distT="0" distB="0" distL="114300" distR="114300" simplePos="0" relativeHeight="251657216" behindDoc="0" locked="0" layoutInCell="1" allowOverlap="1" wp14:anchorId="0E071664" wp14:editId="40F2B406">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rsidR="00592CA7" w:rsidRPr="00685029" w:rsidRDefault="00592CA7" w:rsidP="00592CA7">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071664" id="_x0000_t202" coordsize="21600,21600" o:spt="202" path="m,l,21600r21600,l21600,xe">
              <v:stroke joinstyle="miter"/>
              <v:path gradientshapeok="t" o:connecttype="rect"/>
            </v:shapetype>
            <v:shape id="Text Box 2" o:spid="_x0000_s1026" type="#_x0000_t202" style="position:absolute;margin-left:0;margin-top:-10.7pt;width:178.5pt;height:23.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rsidR="00592CA7" w:rsidRPr="00685029" w:rsidRDefault="00592CA7" w:rsidP="00592CA7">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59264" behindDoc="1" locked="0" layoutInCell="1" allowOverlap="1" wp14:anchorId="39F11EC6" wp14:editId="72366E8A">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1D7446" w:rsidRPr="00592CA7" w:rsidRDefault="001D7446" w:rsidP="00592CA7">
    <w:pPr>
      <w:pStyle w:val="Header"/>
    </w:pPr>
    <w:bookmarkStart w:id="80" w:name="_GoBack"/>
    <w:bookmarkEnd w:id="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A7" w:rsidRDefault="0059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952"/>
    <w:multiLevelType w:val="hybridMultilevel"/>
    <w:tmpl w:val="1F24F6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C05963"/>
    <w:multiLevelType w:val="hybridMultilevel"/>
    <w:tmpl w:val="F370A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EE686A"/>
    <w:multiLevelType w:val="hybridMultilevel"/>
    <w:tmpl w:val="D55A71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4F757625"/>
    <w:multiLevelType w:val="hybridMultilevel"/>
    <w:tmpl w:val="95020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AD73D75"/>
    <w:multiLevelType w:val="hybridMultilevel"/>
    <w:tmpl w:val="D0748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8182C2E"/>
    <w:multiLevelType w:val="hybridMultilevel"/>
    <w:tmpl w:val="41805C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69B176AC"/>
    <w:multiLevelType w:val="hybridMultilevel"/>
    <w:tmpl w:val="DEFCED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771"/>
    <w:rsid w:val="000650BF"/>
    <w:rsid w:val="000666EF"/>
    <w:rsid w:val="00076761"/>
    <w:rsid w:val="001306FB"/>
    <w:rsid w:val="00141249"/>
    <w:rsid w:val="001D7446"/>
    <w:rsid w:val="001F0DAF"/>
    <w:rsid w:val="0025306D"/>
    <w:rsid w:val="00376513"/>
    <w:rsid w:val="003A6BD0"/>
    <w:rsid w:val="00472E9C"/>
    <w:rsid w:val="004E5AE0"/>
    <w:rsid w:val="00521FE3"/>
    <w:rsid w:val="00525662"/>
    <w:rsid w:val="00531BCC"/>
    <w:rsid w:val="00592CA7"/>
    <w:rsid w:val="00643619"/>
    <w:rsid w:val="00662849"/>
    <w:rsid w:val="00732E27"/>
    <w:rsid w:val="0075571C"/>
    <w:rsid w:val="00934E54"/>
    <w:rsid w:val="00947771"/>
    <w:rsid w:val="009824F3"/>
    <w:rsid w:val="009A3056"/>
    <w:rsid w:val="00A54781"/>
    <w:rsid w:val="00B567A8"/>
    <w:rsid w:val="00B932AA"/>
    <w:rsid w:val="00BE7614"/>
    <w:rsid w:val="00D17B6E"/>
    <w:rsid w:val="00D3594F"/>
    <w:rsid w:val="00DA7CB0"/>
    <w:rsid w:val="00DC08BD"/>
    <w:rsid w:val="00DF1D71"/>
    <w:rsid w:val="00DF3B62"/>
    <w:rsid w:val="00DF4729"/>
    <w:rsid w:val="00E34584"/>
    <w:rsid w:val="00F17B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6D300-9470-4244-85B8-78ABD221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77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34584"/>
    <w:pPr>
      <w:spacing w:after="0" w:line="240" w:lineRule="auto"/>
    </w:pPr>
    <w:rPr>
      <w:lang w:val="en-US"/>
    </w:rPr>
  </w:style>
  <w:style w:type="paragraph" w:styleId="Header">
    <w:name w:val="header"/>
    <w:basedOn w:val="Normal"/>
    <w:link w:val="HeaderChar"/>
    <w:uiPriority w:val="99"/>
    <w:unhideWhenUsed/>
    <w:rsid w:val="001D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446"/>
  </w:style>
  <w:style w:type="paragraph" w:styleId="Footer">
    <w:name w:val="footer"/>
    <w:basedOn w:val="Normal"/>
    <w:link w:val="FooterChar"/>
    <w:uiPriority w:val="99"/>
    <w:unhideWhenUsed/>
    <w:rsid w:val="001D7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O'Connor</dc:creator>
  <cp:lastModifiedBy>Mark O'Connor</cp:lastModifiedBy>
  <cp:revision>6</cp:revision>
  <dcterms:created xsi:type="dcterms:W3CDTF">2019-01-10T17:07:00Z</dcterms:created>
  <dcterms:modified xsi:type="dcterms:W3CDTF">2019-05-13T13:41:00Z</dcterms:modified>
</cp:coreProperties>
</file>