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C18FD" w14:textId="7119C504" w:rsidR="00020F60" w:rsidRPr="00D36D8E" w:rsidRDefault="000B7E0C" w:rsidP="000B7E0C">
      <w:pPr>
        <w:jc w:val="center"/>
        <w:rPr>
          <w:sz w:val="40"/>
          <w:szCs w:val="40"/>
        </w:rPr>
      </w:pPr>
      <w:r w:rsidRPr="00D36D8E">
        <w:rPr>
          <w:sz w:val="40"/>
          <w:szCs w:val="40"/>
        </w:rPr>
        <w:t xml:space="preserve">Data </w:t>
      </w:r>
      <w:r w:rsidR="00FA52E7" w:rsidRPr="00D36D8E">
        <w:rPr>
          <w:sz w:val="40"/>
          <w:szCs w:val="40"/>
        </w:rPr>
        <w:t>Access Request Policy</w:t>
      </w:r>
    </w:p>
    <w:p w14:paraId="0666F637" w14:textId="77777777" w:rsidR="00764DDF" w:rsidRPr="00D36D8E" w:rsidRDefault="00630CF6" w:rsidP="00764DDF">
      <w:r w:rsidRPr="00D36D8E">
        <w:rPr>
          <w:b/>
        </w:rPr>
        <w:t>Introductio</w:t>
      </w:r>
      <w:r w:rsidR="00955851" w:rsidRPr="00D36D8E">
        <w:rPr>
          <w:b/>
        </w:rPr>
        <w:t>n</w:t>
      </w:r>
      <w:r w:rsidR="00955851" w:rsidRPr="00D36D8E">
        <w:t xml:space="preserve"> </w:t>
      </w:r>
    </w:p>
    <w:p w14:paraId="06F35971" w14:textId="2517702E" w:rsidR="00955851" w:rsidRPr="00D36D8E" w:rsidRDefault="00764DDF" w:rsidP="00764DDF">
      <w:r w:rsidRPr="00D36D8E">
        <w:t>Under Data Protection Legislation, an individual has the right to request</w:t>
      </w:r>
      <w:r w:rsidR="00397498" w:rsidRPr="00D36D8E">
        <w:t xml:space="preserve"> access</w:t>
      </w:r>
      <w:r w:rsidRPr="00D36D8E">
        <w:t xml:space="preserve"> </w:t>
      </w:r>
      <w:r w:rsidR="00397498" w:rsidRPr="00D36D8E">
        <w:t>to personal data related to them that is held by an organisation</w:t>
      </w:r>
      <w:r w:rsidRPr="00D36D8E">
        <w:t>.  This policy outlines the process to be followed when making</w:t>
      </w:r>
      <w:r w:rsidR="00397498" w:rsidRPr="00D36D8E">
        <w:t xml:space="preserve"> such</w:t>
      </w:r>
      <w:r w:rsidRPr="00D36D8E">
        <w:t xml:space="preserve"> a request.  </w:t>
      </w:r>
    </w:p>
    <w:p w14:paraId="3E7F8367" w14:textId="1EA42443" w:rsidR="00764DDF" w:rsidRPr="00D36D8E" w:rsidRDefault="00764DDF" w:rsidP="00764DDF">
      <w:pPr>
        <w:rPr>
          <w:b/>
        </w:rPr>
      </w:pPr>
      <w:r w:rsidRPr="00D36D8E">
        <w:rPr>
          <w:b/>
        </w:rPr>
        <w:t xml:space="preserve">Procedure for making a Data Access Request: </w:t>
      </w:r>
    </w:p>
    <w:p w14:paraId="1A0FE274" w14:textId="5DBB1159" w:rsidR="00764DDF" w:rsidRPr="00D36D8E" w:rsidRDefault="00764DDF" w:rsidP="00764DDF">
      <w:r w:rsidRPr="00D36D8E">
        <w:t xml:space="preserve">Data Access Requests must be in writing. </w:t>
      </w:r>
      <w:r w:rsidR="00A54BCA" w:rsidRPr="00D36D8E">
        <w:t xml:space="preserve"> A Data Access request form can be obtained from (</w:t>
      </w:r>
      <w:r w:rsidR="00652352" w:rsidRPr="00D36D8E">
        <w:rPr>
          <w:color w:val="FF0000"/>
        </w:rPr>
        <w:t>NAME/POSITION/DEPARTMENT</w:t>
      </w:r>
      <w:r w:rsidR="00A54BCA" w:rsidRPr="00D36D8E">
        <w:t>) or downloaded from our website.  Alternatively, you may write to (</w:t>
      </w:r>
      <w:r w:rsidR="00652352" w:rsidRPr="00D36D8E">
        <w:rPr>
          <w:color w:val="FF0000"/>
        </w:rPr>
        <w:t>PERSON/POSITION</w:t>
      </w:r>
      <w:r w:rsidR="00A54BCA" w:rsidRPr="00D36D8E">
        <w:t>).</w:t>
      </w:r>
    </w:p>
    <w:p w14:paraId="42684028" w14:textId="57125D53" w:rsidR="00A54BCA" w:rsidRPr="00D36D8E" w:rsidRDefault="00A54BCA" w:rsidP="00764DDF">
      <w:r w:rsidRPr="00D36D8E">
        <w:t xml:space="preserve">In order to assist us in dealing with your request we would ask you to be as specific as possible about the information that you wish to access.  It may be useful to provide information relating to interactions you have had with the company, and if possible specific dates and/or times that you had contact with the company. </w:t>
      </w:r>
    </w:p>
    <w:p w14:paraId="76931337" w14:textId="14F28A8D" w:rsidR="005E2F45" w:rsidRPr="00D36D8E" w:rsidRDefault="005E2F45" w:rsidP="00764DDF">
      <w:r w:rsidRPr="00D36D8E">
        <w:t>Where a large amount of personal data is held by the company you may be requested to provide more information in relation to the specific type of date you are requesting access</w:t>
      </w:r>
      <w:bookmarkStart w:id="0" w:name="_GoBack"/>
      <w:bookmarkEnd w:id="0"/>
      <w:r w:rsidRPr="00D36D8E">
        <w:t xml:space="preserve"> to. </w:t>
      </w:r>
    </w:p>
    <w:p w14:paraId="5DDB53F8" w14:textId="3DA79467" w:rsidR="00A54BCA" w:rsidRPr="00D36D8E" w:rsidRDefault="00A54BCA" w:rsidP="00764DDF">
      <w:r w:rsidRPr="00D36D8E">
        <w:t xml:space="preserve">In order to ensure personal data is not disclosed to the wrong person, you may be asked to provide proof of identity.  Acceptable forms of identification include:  an ID number in conjunction with </w:t>
      </w:r>
      <w:r w:rsidR="005E2F45" w:rsidRPr="00D36D8E">
        <w:t xml:space="preserve">name and address or date or birth; your signature or a copy of a utility bill. </w:t>
      </w:r>
    </w:p>
    <w:p w14:paraId="60F50C95" w14:textId="0D0745C7" w:rsidR="005E2F45" w:rsidRPr="00D36D8E" w:rsidRDefault="005E2F45" w:rsidP="00764DDF">
      <w:r w:rsidRPr="00D36D8E">
        <w:t xml:space="preserve">If you wish a third party to submit a data access request on your behalf, written authorisation must be provided. </w:t>
      </w:r>
    </w:p>
    <w:p w14:paraId="0A38E41B" w14:textId="37DE32F1" w:rsidR="005E2F45" w:rsidRPr="00D36D8E" w:rsidRDefault="005E2F45" w:rsidP="00764DDF">
      <w:r w:rsidRPr="00D36D8E">
        <w:t xml:space="preserve">Your request will be responded to without delay, but at the latest, within one month of receipt of the request.  </w:t>
      </w:r>
    </w:p>
    <w:p w14:paraId="625521C3" w14:textId="1170CB6B" w:rsidR="005E2F45" w:rsidRPr="00D36D8E" w:rsidRDefault="005E2F45" w:rsidP="00764DDF">
      <w:r w:rsidRPr="00D36D8E">
        <w:t>In exceptional circumstances, where it is deemed that the request is particularly complex, this deadline may be extended</w:t>
      </w:r>
      <w:r w:rsidR="00397498" w:rsidRPr="00D36D8E">
        <w:t xml:space="preserve"> by up to an additional two months</w:t>
      </w:r>
      <w:r w:rsidRPr="00D36D8E">
        <w:t xml:space="preserve">.  However, if this is the case, </w:t>
      </w:r>
      <w:r w:rsidR="009D3846" w:rsidRPr="00D36D8E">
        <w:rPr>
          <w:color w:val="FF0000"/>
        </w:rPr>
        <w:t>COMPANY</w:t>
      </w:r>
      <w:r w:rsidRPr="00D36D8E">
        <w:t xml:space="preserve"> will write to you within </w:t>
      </w:r>
      <w:r w:rsidR="00397498" w:rsidRPr="00D36D8E">
        <w:t>one</w:t>
      </w:r>
      <w:r w:rsidRPr="00D36D8E">
        <w:t xml:space="preserve"> month of</w:t>
      </w:r>
      <w:r w:rsidR="00397498" w:rsidRPr="00D36D8E">
        <w:t xml:space="preserve"> receipt of</w:t>
      </w:r>
      <w:r w:rsidRPr="00D36D8E">
        <w:t xml:space="preserve"> your </w:t>
      </w:r>
      <w:r w:rsidR="009D3846" w:rsidRPr="00D36D8E">
        <w:t>request and</w:t>
      </w:r>
      <w:r w:rsidRPr="00D36D8E">
        <w:t xml:space="preserve"> outline the reasons for this delay. </w:t>
      </w:r>
    </w:p>
    <w:p w14:paraId="504A4E37" w14:textId="64DBE5D4" w:rsidR="00397498" w:rsidRPr="00D36D8E" w:rsidRDefault="00397498" w:rsidP="00764DDF">
      <w:r w:rsidRPr="00D36D8E">
        <w:t xml:space="preserve">If you are not satisfied with the outcome of your access </w:t>
      </w:r>
      <w:proofErr w:type="gramStart"/>
      <w:r w:rsidRPr="00D36D8E">
        <w:t>request</w:t>
      </w:r>
      <w:proofErr w:type="gramEnd"/>
      <w:r w:rsidRPr="00D36D8E">
        <w:t xml:space="preserve"> you are entitled to make a complaint to the Data Protection Commissioner who may investigate the matter for you. </w:t>
      </w:r>
    </w:p>
    <w:p w14:paraId="30322C91" w14:textId="2F686472" w:rsidR="002169E2" w:rsidRPr="00D36D8E" w:rsidRDefault="002169E2" w:rsidP="002169E2"/>
    <w:p w14:paraId="52E23218" w14:textId="4AA8A3E7" w:rsidR="00652352" w:rsidRPr="00D36D8E" w:rsidRDefault="00652352" w:rsidP="00652352">
      <w:pPr>
        <w:tabs>
          <w:tab w:val="left" w:pos="2325"/>
        </w:tabs>
      </w:pPr>
      <w:r w:rsidRPr="00D36D8E">
        <w:tab/>
      </w:r>
    </w:p>
    <w:sectPr w:rsidR="00652352" w:rsidRPr="00D36D8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150B6" w14:textId="77777777" w:rsidR="002169E2" w:rsidRDefault="002169E2" w:rsidP="002169E2">
      <w:pPr>
        <w:spacing w:after="0" w:line="240" w:lineRule="auto"/>
      </w:pPr>
      <w:r>
        <w:separator/>
      </w:r>
    </w:p>
  </w:endnote>
  <w:endnote w:type="continuationSeparator" w:id="0">
    <w:p w14:paraId="3579E673" w14:textId="77777777" w:rsidR="002169E2" w:rsidRDefault="002169E2" w:rsidP="0021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C7BBA" w14:textId="77777777" w:rsidR="002169E2" w:rsidRDefault="002169E2" w:rsidP="002169E2">
      <w:pPr>
        <w:spacing w:after="0" w:line="240" w:lineRule="auto"/>
      </w:pPr>
      <w:r>
        <w:separator/>
      </w:r>
    </w:p>
  </w:footnote>
  <w:footnote w:type="continuationSeparator" w:id="0">
    <w:p w14:paraId="2D2D10EA" w14:textId="77777777" w:rsidR="002169E2" w:rsidRDefault="002169E2" w:rsidP="00216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9AB36" w14:textId="77777777" w:rsidR="00D36D8E" w:rsidRPr="00F055BC" w:rsidRDefault="00D36D8E" w:rsidP="00D36D8E">
    <w:bookmarkStart w:id="1" w:name="_Hlk8640282"/>
    <w:bookmarkStart w:id="2" w:name="_Hlk8640283"/>
    <w:bookmarkStart w:id="3" w:name="_Hlk8640301"/>
    <w:bookmarkStart w:id="4" w:name="_Hlk8640302"/>
    <w:bookmarkStart w:id="5" w:name="_Hlk8640315"/>
    <w:bookmarkStart w:id="6" w:name="_Hlk8640316"/>
    <w:bookmarkStart w:id="7" w:name="_Hlk8640324"/>
    <w:bookmarkStart w:id="8" w:name="_Hlk8640325"/>
    <w:bookmarkStart w:id="9" w:name="_Hlk8640334"/>
    <w:bookmarkStart w:id="10" w:name="_Hlk8640335"/>
    <w:bookmarkStart w:id="11" w:name="_Hlk8640343"/>
    <w:bookmarkStart w:id="12" w:name="_Hlk8640344"/>
    <w:bookmarkStart w:id="13" w:name="_Hlk8640352"/>
    <w:bookmarkStart w:id="14" w:name="_Hlk8640353"/>
    <w:bookmarkStart w:id="15" w:name="_Hlk8640375"/>
    <w:bookmarkStart w:id="16" w:name="_Hlk8640376"/>
    <w:bookmarkStart w:id="17" w:name="_Hlk8640420"/>
    <w:bookmarkStart w:id="18" w:name="_Hlk8640421"/>
    <w:bookmarkStart w:id="19" w:name="_Hlk8640432"/>
    <w:bookmarkStart w:id="20" w:name="_Hlk8640433"/>
    <w:bookmarkStart w:id="21" w:name="_Hlk8640440"/>
    <w:bookmarkStart w:id="22" w:name="_Hlk8640441"/>
    <w:bookmarkStart w:id="23" w:name="_Hlk8640468"/>
    <w:bookmarkStart w:id="24" w:name="_Hlk8640469"/>
    <w:bookmarkStart w:id="25" w:name="_Hlk8640470"/>
    <w:bookmarkStart w:id="26" w:name="_Hlk8640471"/>
    <w:bookmarkStart w:id="27" w:name="_Hlk8640497"/>
    <w:bookmarkStart w:id="28" w:name="_Hlk8640498"/>
    <w:bookmarkStart w:id="29" w:name="_Hlk8642958"/>
    <w:bookmarkStart w:id="30" w:name="_Hlk8642959"/>
    <w:bookmarkStart w:id="31" w:name="_Hlk8643056"/>
    <w:bookmarkStart w:id="32" w:name="_Hlk8643057"/>
    <w:bookmarkStart w:id="33" w:name="_Hlk8643070"/>
    <w:bookmarkStart w:id="34" w:name="_Hlk8643071"/>
    <w:bookmarkStart w:id="35" w:name="_Hlk8643096"/>
    <w:bookmarkStart w:id="36" w:name="_Hlk8643097"/>
    <w:bookmarkStart w:id="37" w:name="_Hlk8643660"/>
    <w:bookmarkStart w:id="38" w:name="_Hlk8643661"/>
    <w:bookmarkStart w:id="39" w:name="_Hlk8644029"/>
    <w:bookmarkStart w:id="40" w:name="_Hlk8644030"/>
    <w:bookmarkStart w:id="41" w:name="_Hlk8644042"/>
    <w:bookmarkStart w:id="42" w:name="_Hlk8644043"/>
    <w:bookmarkStart w:id="43" w:name="_Hlk8644228"/>
    <w:bookmarkStart w:id="44" w:name="_Hlk8644229"/>
    <w:bookmarkStart w:id="45" w:name="_Hlk8644240"/>
    <w:bookmarkStart w:id="46" w:name="_Hlk8644241"/>
    <w:bookmarkStart w:id="47" w:name="_Hlk8644242"/>
    <w:bookmarkStart w:id="48" w:name="_Hlk8644243"/>
    <w:bookmarkStart w:id="49" w:name="_Hlk8644264"/>
    <w:bookmarkStart w:id="50" w:name="_Hlk8644265"/>
    <w:bookmarkStart w:id="51" w:name="_Hlk8644268"/>
    <w:bookmarkStart w:id="52" w:name="_Hlk8644269"/>
    <w:bookmarkStart w:id="53" w:name="_Hlk8644270"/>
    <w:bookmarkStart w:id="54" w:name="_Hlk8644271"/>
    <w:bookmarkStart w:id="55" w:name="_Hlk8644272"/>
    <w:bookmarkStart w:id="56" w:name="_Hlk8644273"/>
    <w:bookmarkStart w:id="57" w:name="_Hlk8644274"/>
    <w:bookmarkStart w:id="58" w:name="_Hlk8644275"/>
    <w:bookmarkStart w:id="59" w:name="_Hlk8644276"/>
    <w:bookmarkStart w:id="60" w:name="_Hlk8644277"/>
    <w:bookmarkStart w:id="61" w:name="_Hlk8644278"/>
    <w:bookmarkStart w:id="62" w:name="_Hlk8644279"/>
    <w:bookmarkStart w:id="63" w:name="_Hlk8644280"/>
    <w:bookmarkStart w:id="64" w:name="_Hlk8644281"/>
    <w:bookmarkStart w:id="65" w:name="_Hlk8644301"/>
    <w:bookmarkStart w:id="66" w:name="_Hlk8644302"/>
    <w:bookmarkStart w:id="67" w:name="_Hlk8644304"/>
    <w:bookmarkStart w:id="68" w:name="_Hlk8644305"/>
    <w:bookmarkStart w:id="69" w:name="_Hlk8644306"/>
    <w:bookmarkStart w:id="70" w:name="_Hlk8644307"/>
    <w:bookmarkStart w:id="71" w:name="_Hlk8644310"/>
    <w:bookmarkStart w:id="72" w:name="_Hlk8644311"/>
    <w:bookmarkStart w:id="73" w:name="_Hlk8644323"/>
    <w:bookmarkStart w:id="74" w:name="_Hlk8644324"/>
    <w:bookmarkStart w:id="75" w:name="_Hlk8644347"/>
    <w:bookmarkStart w:id="76" w:name="_Hlk8644348"/>
    <w:bookmarkStart w:id="77" w:name="_Hlk8644349"/>
    <w:bookmarkStart w:id="78" w:name="_Hlk8644350"/>
    <w:bookmarkStart w:id="79" w:name="_Hlk8644367"/>
    <w:bookmarkStart w:id="80" w:name="_Hlk8644368"/>
    <w:bookmarkStart w:id="81" w:name="_Hlk8650807"/>
    <w:bookmarkStart w:id="82" w:name="_Hlk8650808"/>
    <w:bookmarkStart w:id="83" w:name="_Hlk8650812"/>
    <w:bookmarkStart w:id="84" w:name="_Hlk8650813"/>
    <w:bookmarkStart w:id="85" w:name="_Hlk8650815"/>
    <w:bookmarkStart w:id="86" w:name="_Hlk8650816"/>
    <w:bookmarkStart w:id="87" w:name="_Hlk8650845"/>
    <w:bookmarkStart w:id="88" w:name="_Hlk8650846"/>
    <w:bookmarkStart w:id="89" w:name="_Hlk8650847"/>
    <w:bookmarkStart w:id="90" w:name="_Hlk8650848"/>
    <w:bookmarkStart w:id="91" w:name="_Hlk8650849"/>
    <w:bookmarkStart w:id="92" w:name="_Hlk8650850"/>
    <w:bookmarkStart w:id="93" w:name="_Hlk8650856"/>
    <w:bookmarkStart w:id="94" w:name="_Hlk8650857"/>
    <w:bookmarkStart w:id="95" w:name="_Hlk8650867"/>
    <w:bookmarkStart w:id="96" w:name="_Hlk8650868"/>
    <w:bookmarkStart w:id="97" w:name="_Hlk8650886"/>
    <w:bookmarkStart w:id="98" w:name="_Hlk8650887"/>
    <w:bookmarkStart w:id="99" w:name="_Hlk8650897"/>
    <w:bookmarkStart w:id="100" w:name="_Hlk8650898"/>
    <w:bookmarkStart w:id="101" w:name="_Hlk8650905"/>
    <w:bookmarkStart w:id="102" w:name="_Hlk8650906"/>
    <w:bookmarkStart w:id="103" w:name="_Hlk8651491"/>
    <w:bookmarkStart w:id="104" w:name="_Hlk8651492"/>
    <w:r>
      <w:rPr>
        <w:noProof/>
        <w:lang w:eastAsia="en-IE"/>
      </w:rPr>
      <mc:AlternateContent>
        <mc:Choice Requires="wps">
          <w:drawing>
            <wp:anchor distT="0" distB="0" distL="114300" distR="114300" simplePos="0" relativeHeight="251657216" behindDoc="0" locked="0" layoutInCell="1" allowOverlap="1" wp14:anchorId="4ABA19E6" wp14:editId="608059E1">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6C0DAD99" w14:textId="77777777" w:rsidR="00D36D8E" w:rsidRPr="00685029" w:rsidRDefault="00D36D8E" w:rsidP="00D36D8E">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BA19E6" id="_x0000_t202" coordsize="21600,21600" o:spt="202" path="m,l,21600r21600,l21600,xe">
              <v:stroke joinstyle="miter"/>
              <v:path gradientshapeok="t" o:connecttype="rect"/>
            </v:shapetype>
            <v:shape id="Text Box 2" o:spid="_x0000_s1026" type="#_x0000_t202" style="position:absolute;margin-left:0;margin-top:-10.7pt;width:178.5pt;height:23.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" fillcolor="#c00000" strokecolor="#c00000">
              <v:textbox>
                <w:txbxContent>
                  <w:p w14:paraId="6C0DAD99" w14:textId="77777777" w:rsidR="00D36D8E" w:rsidRPr="00685029" w:rsidRDefault="00D36D8E" w:rsidP="00D36D8E">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59264" behindDoc="1" locked="0" layoutInCell="1" allowOverlap="1" wp14:anchorId="3704F7F6" wp14:editId="54A96F6F">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3DAEAA8D" w14:textId="77777777" w:rsidR="00652352" w:rsidRDefault="006523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E2B60"/>
    <w:multiLevelType w:val="hybridMultilevel"/>
    <w:tmpl w:val="68388A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53D4121"/>
    <w:multiLevelType w:val="hybridMultilevel"/>
    <w:tmpl w:val="209EC338"/>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E0C"/>
    <w:rsid w:val="00020F60"/>
    <w:rsid w:val="000B7E0C"/>
    <w:rsid w:val="00137E5E"/>
    <w:rsid w:val="002169E2"/>
    <w:rsid w:val="00397498"/>
    <w:rsid w:val="005E2F45"/>
    <w:rsid w:val="00630CF6"/>
    <w:rsid w:val="00652352"/>
    <w:rsid w:val="00715876"/>
    <w:rsid w:val="00764DDF"/>
    <w:rsid w:val="00822E9C"/>
    <w:rsid w:val="00955851"/>
    <w:rsid w:val="009D3846"/>
    <w:rsid w:val="00A31CF8"/>
    <w:rsid w:val="00A54BCA"/>
    <w:rsid w:val="00BC5BD3"/>
    <w:rsid w:val="00C85428"/>
    <w:rsid w:val="00D36D8E"/>
    <w:rsid w:val="00FA52E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CE541"/>
  <w15:docId w15:val="{7B361B17-D35D-4B99-A9FA-8C2C4FEE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CF6"/>
    <w:pPr>
      <w:ind w:left="720"/>
      <w:contextualSpacing/>
    </w:pPr>
  </w:style>
  <w:style w:type="paragraph" w:styleId="Header">
    <w:name w:val="header"/>
    <w:basedOn w:val="Normal"/>
    <w:link w:val="HeaderChar"/>
    <w:uiPriority w:val="99"/>
    <w:unhideWhenUsed/>
    <w:rsid w:val="00216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2"/>
  </w:style>
  <w:style w:type="paragraph" w:styleId="Footer">
    <w:name w:val="footer"/>
    <w:basedOn w:val="Normal"/>
    <w:link w:val="FooterChar"/>
    <w:uiPriority w:val="99"/>
    <w:unhideWhenUsed/>
    <w:rsid w:val="00216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2"/>
  </w:style>
  <w:style w:type="paragraph" w:styleId="NoSpacing">
    <w:name w:val="No Spacing"/>
    <w:uiPriority w:val="1"/>
    <w:qFormat/>
    <w:rsid w:val="00652352"/>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Heneghan</dc:creator>
  <cp:keywords/>
  <dc:description/>
  <cp:lastModifiedBy>Mark O'Connor</cp:lastModifiedBy>
  <cp:revision>7</cp:revision>
  <dcterms:created xsi:type="dcterms:W3CDTF">2018-02-09T11:11:00Z</dcterms:created>
  <dcterms:modified xsi:type="dcterms:W3CDTF">2019-05-13T14:48:00Z</dcterms:modified>
</cp:coreProperties>
</file>